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336378897"/>
        <w:docPartObj>
          <w:docPartGallery w:val="Cover Pages"/>
          <w:docPartUnique/>
        </w:docPartObj>
      </w:sdtPr>
      <w:sdtEndPr>
        <w:rPr>
          <w:rFonts w:eastAsiaTheme="minorEastAsia"/>
          <w:color w:val="auto"/>
        </w:rPr>
      </w:sdtEndPr>
      <w:sdtContent>
        <w:p w14:paraId="4411E449" w14:textId="73078CEE" w:rsidR="00022C95" w:rsidRDefault="00022C95" w:rsidP="00022C95">
          <w:pPr>
            <w:pStyle w:val="NoSpacing"/>
            <w:spacing w:before="1540" w:after="240"/>
            <w:jc w:val="center"/>
            <w:rPr>
              <w:color w:val="4472C4" w:themeColor="accent1"/>
            </w:rPr>
          </w:pPr>
          <w:r>
            <w:rPr>
              <w:noProof/>
              <w:color w:val="4472C4" w:themeColor="accent1"/>
            </w:rPr>
            <w:drawing>
              <wp:inline distT="0" distB="0" distL="0" distR="0" wp14:anchorId="03B68971" wp14:editId="1D02ED6E">
                <wp:extent cx="5570220" cy="2415540"/>
                <wp:effectExtent l="0" t="0" r="0" b="3810"/>
                <wp:docPr id="172557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57284" name="Picture 1725572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0220" cy="2415540"/>
                        </a:xfrm>
                        <a:prstGeom prst="rect">
                          <a:avLst/>
                        </a:prstGeom>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E08BEBB8FDC64865A48EA2E65A3290A0"/>
            </w:placeholder>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D6F9271" w14:textId="1AC63197" w:rsidR="00022C95" w:rsidRDefault="00022C95">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80"/>
                  <w:szCs w:val="80"/>
                </w:rPr>
                <w:t>Intake Packet and Consent Form</w:t>
              </w:r>
            </w:p>
          </w:sdtContent>
        </w:sdt>
        <w:p w14:paraId="3C51F5A8" w14:textId="2610FC67" w:rsidR="00022C95" w:rsidRDefault="00022C95" w:rsidP="001A1F86">
          <w:pPr>
            <w:pStyle w:val="NoSpacing"/>
            <w:rPr>
              <w:sz w:val="28"/>
              <w:szCs w:val="28"/>
            </w:rPr>
          </w:pPr>
          <w:r w:rsidRPr="001A1F86">
            <w:rPr>
              <w:sz w:val="28"/>
              <w:szCs w:val="28"/>
            </w:rPr>
            <w:t>Instructions for completing this packet:</w:t>
          </w:r>
        </w:p>
        <w:p w14:paraId="6D35D414" w14:textId="2B448CB2" w:rsidR="00E3406F" w:rsidRDefault="00E3406F" w:rsidP="00E3406F">
          <w:pPr>
            <w:pStyle w:val="NoSpacing"/>
            <w:numPr>
              <w:ilvl w:val="0"/>
              <w:numId w:val="27"/>
            </w:numPr>
            <w:rPr>
              <w:sz w:val="28"/>
              <w:szCs w:val="28"/>
            </w:rPr>
          </w:pPr>
          <w:r>
            <w:rPr>
              <w:sz w:val="28"/>
              <w:szCs w:val="28"/>
            </w:rPr>
            <w:t>Please fill this out on a computer as smart phones will distort the fields on the form.</w:t>
          </w:r>
        </w:p>
        <w:p w14:paraId="53DABE65" w14:textId="3A3CE6DC" w:rsidR="001A1F86" w:rsidRDefault="001A1F86" w:rsidP="001A1F86">
          <w:pPr>
            <w:pStyle w:val="NoSpacing"/>
            <w:numPr>
              <w:ilvl w:val="0"/>
              <w:numId w:val="27"/>
            </w:numPr>
            <w:rPr>
              <w:sz w:val="28"/>
              <w:szCs w:val="28"/>
            </w:rPr>
          </w:pPr>
          <w:r>
            <w:rPr>
              <w:sz w:val="28"/>
              <w:szCs w:val="28"/>
            </w:rPr>
            <w:t>Download the packet to fill it in</w:t>
          </w:r>
          <w:r w:rsidR="00E3406F">
            <w:rPr>
              <w:sz w:val="24"/>
              <w:szCs w:val="24"/>
            </w:rPr>
            <w:t xml:space="preserve">. </w:t>
          </w:r>
          <w:r w:rsidR="00E3406F" w:rsidRPr="00E3406F">
            <w:rPr>
              <w:sz w:val="28"/>
              <w:szCs w:val="28"/>
            </w:rPr>
            <w:t>You will ne</w:t>
          </w:r>
          <w:r w:rsidR="00E3406F">
            <w:rPr>
              <w:sz w:val="28"/>
              <w:szCs w:val="28"/>
            </w:rPr>
            <w:t>ed Microsoft Word installed on your computer to use this application. You may need to “Enable Editing” on the top of your screen.</w:t>
          </w:r>
        </w:p>
        <w:p w14:paraId="1713E7FB" w14:textId="101CEBF0" w:rsidR="001A1F86" w:rsidRDefault="001A1F86" w:rsidP="001A1F86">
          <w:pPr>
            <w:pStyle w:val="NoSpacing"/>
            <w:numPr>
              <w:ilvl w:val="0"/>
              <w:numId w:val="27"/>
            </w:numPr>
            <w:rPr>
              <w:sz w:val="28"/>
              <w:szCs w:val="28"/>
            </w:rPr>
          </w:pPr>
          <w:r>
            <w:rPr>
              <w:sz w:val="28"/>
              <w:szCs w:val="28"/>
            </w:rPr>
            <w:t xml:space="preserve">Please </w:t>
          </w:r>
          <w:r w:rsidR="00C66D20">
            <w:rPr>
              <w:sz w:val="28"/>
              <w:szCs w:val="28"/>
            </w:rPr>
            <w:t>type</w:t>
          </w:r>
          <w:r>
            <w:rPr>
              <w:sz w:val="28"/>
              <w:szCs w:val="28"/>
            </w:rPr>
            <w:t xml:space="preserve"> in all applicable fields</w:t>
          </w:r>
        </w:p>
        <w:p w14:paraId="09885AEF" w14:textId="77777777" w:rsidR="00E3406F" w:rsidRDefault="001A1F86" w:rsidP="00E3406F">
          <w:pPr>
            <w:pStyle w:val="NoSpacing"/>
            <w:numPr>
              <w:ilvl w:val="0"/>
              <w:numId w:val="30"/>
            </w:numPr>
            <w:rPr>
              <w:sz w:val="28"/>
              <w:szCs w:val="28"/>
            </w:rPr>
          </w:pPr>
          <w:r w:rsidRPr="00E3406F">
            <w:rPr>
              <w:sz w:val="28"/>
              <w:szCs w:val="28"/>
            </w:rPr>
            <w:t>Once completed</w:t>
          </w:r>
          <w:r w:rsidR="00E3406F" w:rsidRPr="00E3406F">
            <w:rPr>
              <w:sz w:val="28"/>
              <w:szCs w:val="28"/>
            </w:rPr>
            <w:t xml:space="preserve"> and signed</w:t>
          </w:r>
          <w:r w:rsidR="00C66D20">
            <w:t xml:space="preserve">, </w:t>
          </w:r>
          <w:r w:rsidR="00C66D20" w:rsidRPr="00E3406F">
            <w:rPr>
              <w:sz w:val="28"/>
              <w:szCs w:val="28"/>
            </w:rPr>
            <w:t>you can</w:t>
          </w:r>
          <w:r w:rsidR="00E3406F" w:rsidRPr="00E3406F">
            <w:rPr>
              <w:sz w:val="28"/>
              <w:szCs w:val="28"/>
            </w:rPr>
            <w:t xml:space="preserve"> scan and</w:t>
          </w:r>
          <w:r w:rsidR="00C66D20">
            <w:t xml:space="preserve"> </w:t>
          </w:r>
          <w:r w:rsidRPr="00E3406F">
            <w:rPr>
              <w:sz w:val="28"/>
              <w:szCs w:val="28"/>
            </w:rPr>
            <w:t xml:space="preserve">e-mail to: </w:t>
          </w:r>
          <w:hyperlink r:id="rId9" w:history="1">
            <w:r w:rsidRPr="00E3406F">
              <w:rPr>
                <w:rStyle w:val="Hyperlink"/>
                <w:sz w:val="28"/>
                <w:szCs w:val="28"/>
              </w:rPr>
              <w:t>dberkebilelcsw@outlook.com</w:t>
            </w:r>
          </w:hyperlink>
          <w:r w:rsidR="00E3406F">
            <w:rPr>
              <w:sz w:val="28"/>
              <w:szCs w:val="28"/>
            </w:rPr>
            <w:t>.</w:t>
          </w:r>
        </w:p>
        <w:p w14:paraId="67AFEC6A" w14:textId="51E40EA0" w:rsidR="00E3406F" w:rsidRPr="00E3406F" w:rsidRDefault="001A1F86" w:rsidP="00E3406F">
          <w:pPr>
            <w:pStyle w:val="NoSpacing"/>
            <w:numPr>
              <w:ilvl w:val="0"/>
              <w:numId w:val="30"/>
            </w:numPr>
            <w:rPr>
              <w:sz w:val="28"/>
              <w:szCs w:val="28"/>
            </w:rPr>
          </w:pPr>
          <w:r w:rsidRPr="00E3406F">
            <w:rPr>
              <w:sz w:val="28"/>
              <w:szCs w:val="28"/>
            </w:rPr>
            <w:t xml:space="preserve">You may also choose to </w:t>
          </w:r>
          <w:r w:rsidR="00E3406F">
            <w:rPr>
              <w:sz w:val="28"/>
              <w:szCs w:val="28"/>
            </w:rPr>
            <w:t>complete</w:t>
          </w:r>
          <w:r w:rsidRPr="00E3406F">
            <w:rPr>
              <w:sz w:val="28"/>
              <w:szCs w:val="28"/>
            </w:rPr>
            <w:t xml:space="preserve"> the forms and</w:t>
          </w:r>
          <w:r w:rsidR="00E3406F">
            <w:rPr>
              <w:sz w:val="28"/>
              <w:szCs w:val="28"/>
            </w:rPr>
            <w:t xml:space="preserve"> print them to</w:t>
          </w:r>
          <w:r w:rsidRPr="00E3406F">
            <w:rPr>
              <w:sz w:val="28"/>
              <w:szCs w:val="28"/>
            </w:rPr>
            <w:t xml:space="preserve"> bring them to your</w:t>
          </w:r>
          <w:r w:rsidR="00C66D20" w:rsidRPr="00E3406F">
            <w:rPr>
              <w:sz w:val="28"/>
              <w:szCs w:val="28"/>
            </w:rPr>
            <w:t xml:space="preserve"> intake appointment</w:t>
          </w:r>
          <w:r w:rsidR="00E3406F">
            <w:rPr>
              <w:sz w:val="28"/>
              <w:szCs w:val="28"/>
            </w:rPr>
            <w:t xml:space="preserve"> as opposed to e-mailing them.</w:t>
          </w:r>
          <w:r w:rsidRPr="00E3406F">
            <w:rPr>
              <w:sz w:val="28"/>
              <w:szCs w:val="28"/>
            </w:rPr>
            <w:tab/>
          </w:r>
          <w:r w:rsidRPr="00E3406F">
            <w:rPr>
              <w:sz w:val="28"/>
              <w:szCs w:val="28"/>
            </w:rPr>
            <w:tab/>
          </w:r>
        </w:p>
        <w:p w14:paraId="41E96D83" w14:textId="236EAB57" w:rsidR="00022C95" w:rsidRPr="00E3406F" w:rsidRDefault="00022C95" w:rsidP="00E3406F">
          <w:pPr>
            <w:pStyle w:val="NoSpacing"/>
            <w:ind w:left="720"/>
            <w:rPr>
              <w:sz w:val="28"/>
              <w:szCs w:val="28"/>
            </w:rPr>
          </w:pPr>
          <w:r>
            <w:rPr>
              <w:noProof/>
              <w:color w:val="4472C4" w:themeColor="accent1"/>
            </w:rPr>
            <mc:AlternateContent>
              <mc:Choice Requires="wps">
                <w:drawing>
                  <wp:anchor distT="0" distB="0" distL="114300" distR="114300" simplePos="0" relativeHeight="251659264" behindDoc="0" locked="0" layoutInCell="1" allowOverlap="1" wp14:anchorId="004DE242" wp14:editId="46EDBE0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EE6C8" w14:textId="36DC5463" w:rsidR="00022C95" w:rsidRDefault="00022C95">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4DE242"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45AEE6C8" w14:textId="36DC5463" w:rsidR="00022C95" w:rsidRDefault="00022C95">
                          <w:pPr>
                            <w:pStyle w:val="NoSpacing"/>
                            <w:jc w:val="center"/>
                            <w:rPr>
                              <w:color w:val="4472C4" w:themeColor="accent1"/>
                            </w:rPr>
                          </w:pPr>
                        </w:p>
                      </w:txbxContent>
                    </v:textbox>
                    <w10:wrap anchorx="margin" anchory="page"/>
                  </v:shape>
                </w:pict>
              </mc:Fallback>
            </mc:AlternateContent>
          </w:r>
        </w:p>
      </w:sdtContent>
    </w:sdt>
    <w:p w14:paraId="285F3478" w14:textId="5ED23934" w:rsidR="006B4DFE" w:rsidRDefault="008C4EFA" w:rsidP="007841EA">
      <w:pPr>
        <w:jc w:val="center"/>
      </w:pPr>
      <w:r>
        <w:rPr>
          <w:noProof/>
        </w:rPr>
        <w:lastRenderedPageBreak/>
        <w:drawing>
          <wp:inline distT="0" distB="0" distL="0" distR="0" wp14:anchorId="7A3272AE" wp14:editId="096D6B93">
            <wp:extent cx="1437005" cy="5257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766762CA" w14:textId="48872377" w:rsidR="008C4EFA" w:rsidRDefault="008C4EFA" w:rsidP="009371E2">
      <w:pPr>
        <w:jc w:val="center"/>
        <w:rPr>
          <w:b/>
        </w:rPr>
      </w:pPr>
      <w:r>
        <w:rPr>
          <w:b/>
        </w:rPr>
        <w:t>Intake/Demographics Form</w:t>
      </w:r>
    </w:p>
    <w:p w14:paraId="7A0F3316" w14:textId="426B2135" w:rsidR="008C4EFA" w:rsidRDefault="008C4EFA" w:rsidP="008C4EFA">
      <w:pPr>
        <w:rPr>
          <w:b/>
        </w:rPr>
      </w:pPr>
      <w:r w:rsidRPr="00621510">
        <w:rPr>
          <w:b/>
          <w:sz w:val="24"/>
          <w:szCs w:val="24"/>
          <w:u w:val="single"/>
        </w:rPr>
        <w:t>Client Information</w:t>
      </w:r>
      <w:r w:rsidR="0012510D" w:rsidRPr="00621510">
        <w:rPr>
          <w:b/>
          <w:sz w:val="24"/>
          <w:szCs w:val="24"/>
          <w:u w:val="single"/>
        </w:rPr>
        <w:t>:</w:t>
      </w:r>
      <w:r>
        <w:rPr>
          <w:b/>
        </w:rPr>
        <w:t xml:space="preserve"> </w:t>
      </w:r>
      <w:r w:rsidRPr="0012510D">
        <w:t>(Please Print)</w:t>
      </w:r>
    </w:p>
    <w:p w14:paraId="34E89DF3" w14:textId="74BE5AA2" w:rsidR="008C4EFA" w:rsidRDefault="008C4EFA" w:rsidP="008C4EFA">
      <w:pPr>
        <w:spacing w:after="0" w:line="240" w:lineRule="auto"/>
      </w:pPr>
      <w:r>
        <w:t>Client Name:</w:t>
      </w:r>
      <w:r w:rsidR="00916B05">
        <w:t xml:space="preserve"> </w:t>
      </w:r>
      <w:r w:rsidR="00916B05">
        <w:object w:dxaOrig="225" w:dyaOrig="225" w14:anchorId="68CB0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7.2pt;height:18pt" o:ole="">
            <v:imagedata r:id="rId11" o:title=""/>
          </v:shape>
          <w:control r:id="rId12" w:name="TextBox1" w:shapeid="_x0000_i1105"/>
        </w:object>
      </w:r>
      <w:r w:rsidR="00D12166">
        <w:t xml:space="preserve">     </w:t>
      </w:r>
      <w:r w:rsidR="002041BD">
        <w:object w:dxaOrig="225" w:dyaOrig="225" w14:anchorId="506635C8">
          <v:shape id="_x0000_i1107" type="#_x0000_t75" style="width:82.2pt;height:18pt" o:ole="">
            <v:imagedata r:id="rId13" o:title=""/>
          </v:shape>
          <w:control r:id="rId14" w:name="TextBox2" w:shapeid="_x0000_i1107"/>
        </w:object>
      </w:r>
      <w:r w:rsidR="002041BD">
        <w:t xml:space="preserve">     </w:t>
      </w:r>
      <w:r w:rsidR="002041BD">
        <w:object w:dxaOrig="225" w:dyaOrig="225" w14:anchorId="3659735B">
          <v:shape id="_x0000_i1109" type="#_x0000_t75" style="width:23.4pt;height:18pt" o:ole="">
            <v:imagedata r:id="rId15" o:title=""/>
          </v:shape>
          <w:control r:id="rId16" w:name="TextBox54" w:shapeid="_x0000_i1109"/>
        </w:object>
      </w:r>
      <w:r w:rsidR="002041BD">
        <w:tab/>
      </w:r>
      <w:r w:rsidR="002041BD">
        <w:tab/>
      </w:r>
      <w:r w:rsidR="002041BD">
        <w:object w:dxaOrig="225" w:dyaOrig="225" w14:anchorId="385718AC">
          <v:shape id="_x0000_i1111" type="#_x0000_t75" style="width:86.4pt;height:18pt" o:ole="">
            <v:imagedata r:id="rId17" o:title=""/>
          </v:shape>
          <w:control r:id="rId18" w:name="TextBox55" w:shapeid="_x0000_i1111"/>
        </w:object>
      </w:r>
    </w:p>
    <w:p w14:paraId="55FB592D" w14:textId="4BD8F805" w:rsidR="008C4EFA" w:rsidRPr="008C4EFA" w:rsidRDefault="008C4EFA" w:rsidP="008C4EFA">
      <w:pPr>
        <w:spacing w:after="0" w:line="240" w:lineRule="auto"/>
        <w:rPr>
          <w:sz w:val="20"/>
          <w:szCs w:val="20"/>
        </w:rPr>
      </w:pPr>
      <w:r>
        <w:tab/>
      </w:r>
      <w:r>
        <w:tab/>
      </w:r>
      <w:r>
        <w:tab/>
      </w:r>
      <w:r w:rsidRPr="008C4EFA">
        <w:rPr>
          <w:sz w:val="20"/>
          <w:szCs w:val="20"/>
        </w:rPr>
        <w:t>(Last)</w:t>
      </w:r>
      <w:r w:rsidRPr="008C4EFA">
        <w:rPr>
          <w:sz w:val="20"/>
          <w:szCs w:val="20"/>
        </w:rPr>
        <w:tab/>
      </w:r>
      <w:r w:rsidRPr="008C4EFA">
        <w:rPr>
          <w:sz w:val="20"/>
          <w:szCs w:val="20"/>
        </w:rPr>
        <w:tab/>
      </w:r>
      <w:r w:rsidRPr="008C4EFA">
        <w:rPr>
          <w:sz w:val="20"/>
          <w:szCs w:val="20"/>
        </w:rPr>
        <w:tab/>
      </w:r>
      <w:r w:rsidR="002041BD">
        <w:rPr>
          <w:sz w:val="20"/>
          <w:szCs w:val="20"/>
        </w:rPr>
        <w:t xml:space="preserve">   </w:t>
      </w:r>
      <w:proofErr w:type="gramStart"/>
      <w:r w:rsidR="002041BD">
        <w:rPr>
          <w:sz w:val="20"/>
          <w:szCs w:val="20"/>
        </w:rPr>
        <w:t xml:space="preserve">   </w:t>
      </w:r>
      <w:r w:rsidRPr="008C4EFA">
        <w:rPr>
          <w:sz w:val="20"/>
          <w:szCs w:val="20"/>
        </w:rPr>
        <w:t>(</w:t>
      </w:r>
      <w:proofErr w:type="gramEnd"/>
      <w:r w:rsidRPr="008C4EFA">
        <w:rPr>
          <w:sz w:val="20"/>
          <w:szCs w:val="20"/>
        </w:rPr>
        <w:t>First)</w:t>
      </w:r>
      <w:r w:rsidRPr="008C4EFA">
        <w:rPr>
          <w:sz w:val="20"/>
          <w:szCs w:val="20"/>
        </w:rPr>
        <w:tab/>
      </w:r>
      <w:r w:rsidR="002041BD">
        <w:rPr>
          <w:sz w:val="20"/>
          <w:szCs w:val="20"/>
        </w:rPr>
        <w:t xml:space="preserve">    </w:t>
      </w:r>
      <w:r w:rsidRPr="008C4EFA">
        <w:rPr>
          <w:sz w:val="20"/>
          <w:szCs w:val="20"/>
        </w:rPr>
        <w:t>(MI)</w:t>
      </w:r>
      <w:r w:rsidR="00D12166">
        <w:rPr>
          <w:sz w:val="20"/>
          <w:szCs w:val="20"/>
        </w:rPr>
        <w:tab/>
      </w:r>
      <w:r w:rsidR="00D12166">
        <w:rPr>
          <w:sz w:val="20"/>
          <w:szCs w:val="20"/>
        </w:rPr>
        <w:tab/>
        <w:t xml:space="preserve">             (DOB)</w:t>
      </w:r>
    </w:p>
    <w:p w14:paraId="0FBE521F" w14:textId="13611913" w:rsidR="008C4EFA" w:rsidRDefault="008C4EFA" w:rsidP="008C4EFA">
      <w:pPr>
        <w:spacing w:after="0" w:line="240" w:lineRule="auto"/>
      </w:pPr>
    </w:p>
    <w:p w14:paraId="0F0BAF05" w14:textId="6272DBE8" w:rsidR="008C4EFA" w:rsidRDefault="008C4EFA" w:rsidP="008C4EFA">
      <w:pPr>
        <w:spacing w:after="0" w:line="240" w:lineRule="auto"/>
      </w:pPr>
      <w:r>
        <w:t>Home Address:</w:t>
      </w:r>
      <w:r w:rsidR="00916B05">
        <w:t xml:space="preserve"> </w:t>
      </w:r>
      <w:r w:rsidR="00916B05">
        <w:object w:dxaOrig="225" w:dyaOrig="225" w14:anchorId="747CE3C0">
          <v:shape id="_x0000_i1113" type="#_x0000_t75" style="width:327.6pt;height:18pt" o:ole="">
            <v:imagedata r:id="rId19" o:title=""/>
          </v:shape>
          <w:control r:id="rId20" w:name="TextBox3" w:shapeid="_x0000_i1113"/>
        </w:object>
      </w:r>
      <w:r>
        <w:t xml:space="preserve">       </w:t>
      </w:r>
      <w:r w:rsidR="00916B05">
        <w:object w:dxaOrig="225" w:dyaOrig="225" w14:anchorId="7E350951">
          <v:shape id="_x0000_i1115" type="#_x0000_t75" style="width:46.8pt;height:18pt" o:ole="">
            <v:imagedata r:id="rId21" o:title=""/>
          </v:shape>
          <w:control r:id="rId22" w:name="TextBox4" w:shapeid="_x0000_i1115"/>
        </w:object>
      </w:r>
    </w:p>
    <w:p w14:paraId="09C47ED2" w14:textId="64457451" w:rsidR="008C4EFA" w:rsidRPr="008C4EFA" w:rsidRDefault="008C4EFA" w:rsidP="008C4EFA">
      <w:pPr>
        <w:spacing w:after="0" w:line="240" w:lineRule="auto"/>
        <w:rPr>
          <w:sz w:val="20"/>
          <w:szCs w:val="20"/>
        </w:rPr>
      </w:pPr>
      <w:r>
        <w:tab/>
      </w:r>
      <w:r>
        <w:tab/>
      </w:r>
      <w:r>
        <w:tab/>
      </w:r>
      <w:r>
        <w:tab/>
      </w:r>
      <w:r w:rsidR="0015194C">
        <w:tab/>
      </w:r>
      <w:r w:rsidRPr="008C4EFA">
        <w:rPr>
          <w:sz w:val="20"/>
          <w:szCs w:val="20"/>
        </w:rPr>
        <w:t>(Street Address/P.O. Box)</w:t>
      </w:r>
      <w:r w:rsidRPr="008C4EFA">
        <w:rPr>
          <w:sz w:val="20"/>
          <w:szCs w:val="20"/>
        </w:rPr>
        <w:tab/>
      </w:r>
      <w:r w:rsidRPr="008C4EFA">
        <w:rPr>
          <w:sz w:val="20"/>
          <w:szCs w:val="20"/>
        </w:rPr>
        <w:tab/>
      </w:r>
      <w:r w:rsidRPr="008C4EFA">
        <w:rPr>
          <w:sz w:val="20"/>
          <w:szCs w:val="20"/>
        </w:rPr>
        <w:tab/>
        <w:t xml:space="preserve">           </w:t>
      </w:r>
      <w:r w:rsidR="0015194C">
        <w:rPr>
          <w:sz w:val="20"/>
          <w:szCs w:val="20"/>
        </w:rPr>
        <w:tab/>
      </w:r>
      <w:r w:rsidR="0015194C">
        <w:rPr>
          <w:sz w:val="20"/>
          <w:szCs w:val="20"/>
        </w:rPr>
        <w:tab/>
      </w:r>
      <w:r w:rsidRPr="008C4EFA">
        <w:rPr>
          <w:sz w:val="20"/>
          <w:szCs w:val="20"/>
        </w:rPr>
        <w:t>(Apt #)</w:t>
      </w:r>
    </w:p>
    <w:p w14:paraId="037A72FD" w14:textId="0B99FEFF" w:rsidR="008C4EFA" w:rsidRDefault="008C4EFA" w:rsidP="008C4EFA">
      <w:pPr>
        <w:spacing w:after="0" w:line="240" w:lineRule="auto"/>
      </w:pPr>
    </w:p>
    <w:p w14:paraId="2DD8411F" w14:textId="7AA4CF6C" w:rsidR="008C4EFA" w:rsidRDefault="008C4EFA" w:rsidP="008C4EFA">
      <w:pPr>
        <w:spacing w:after="0" w:line="240" w:lineRule="auto"/>
      </w:pPr>
      <w:r>
        <w:tab/>
      </w:r>
      <w:r>
        <w:tab/>
      </w:r>
      <w:r w:rsidR="00916B05">
        <w:object w:dxaOrig="225" w:dyaOrig="225" w14:anchorId="3CAC8323">
          <v:shape id="_x0000_i1117" type="#_x0000_t75" style="width:155.4pt;height:18pt" o:ole="">
            <v:imagedata r:id="rId23" o:title=""/>
          </v:shape>
          <w:control r:id="rId24" w:name="TextBox5" w:shapeid="_x0000_i1117"/>
        </w:object>
      </w:r>
      <w:r w:rsidR="002041BD">
        <w:tab/>
      </w:r>
      <w:r w:rsidR="002041BD">
        <w:tab/>
      </w:r>
      <w:r w:rsidR="002041BD">
        <w:object w:dxaOrig="225" w:dyaOrig="225" w14:anchorId="38D59559">
          <v:shape id="_x0000_i1119" type="#_x0000_t75" style="width:33pt;height:18pt" o:ole="">
            <v:imagedata r:id="rId25" o:title=""/>
          </v:shape>
          <w:control r:id="rId26" w:name="TextBox56" w:shapeid="_x0000_i1119"/>
        </w:object>
      </w:r>
      <w:r w:rsidR="002041BD">
        <w:tab/>
      </w:r>
      <w:r w:rsidR="002041BD">
        <w:tab/>
      </w:r>
      <w:r w:rsidR="002041BD">
        <w:object w:dxaOrig="225" w:dyaOrig="225" w14:anchorId="28C65DE8">
          <v:shape id="_x0000_i1121" type="#_x0000_t75" style="width:92.4pt;height:18pt" o:ole="">
            <v:imagedata r:id="rId27" o:title=""/>
          </v:shape>
          <w:control r:id="rId28" w:name="TextBox57" w:shapeid="_x0000_i1121"/>
        </w:object>
      </w:r>
    </w:p>
    <w:p w14:paraId="03AF3E4F" w14:textId="6E2CBA85" w:rsidR="008C4EFA" w:rsidRDefault="008C4EFA" w:rsidP="008C4EFA">
      <w:pPr>
        <w:spacing w:after="0" w:line="240" w:lineRule="auto"/>
      </w:pPr>
      <w:r>
        <w:tab/>
      </w:r>
      <w:r>
        <w:tab/>
      </w:r>
      <w:r>
        <w:tab/>
      </w:r>
      <w:r w:rsidR="002041BD">
        <w:t xml:space="preserve">            </w:t>
      </w:r>
      <w:r>
        <w:t>(City)</w:t>
      </w:r>
      <w:r>
        <w:tab/>
      </w:r>
      <w:r>
        <w:tab/>
      </w:r>
      <w:r>
        <w:tab/>
      </w:r>
      <w:r>
        <w:tab/>
      </w:r>
      <w:r w:rsidR="002041BD">
        <w:t xml:space="preserve"> </w:t>
      </w:r>
      <w:r>
        <w:t>(State)</w:t>
      </w:r>
      <w:r>
        <w:tab/>
      </w:r>
      <w:r>
        <w:tab/>
      </w:r>
      <w:r w:rsidR="002041BD">
        <w:t xml:space="preserve">     </w:t>
      </w:r>
      <w:proofErr w:type="gramStart"/>
      <w:r w:rsidR="002041BD">
        <w:t xml:space="preserve">   </w:t>
      </w:r>
      <w:r>
        <w:t>(</w:t>
      </w:r>
      <w:proofErr w:type="gramEnd"/>
      <w:r>
        <w:t>Zip</w:t>
      </w:r>
      <w:r w:rsidR="002041BD">
        <w:t xml:space="preserve"> </w:t>
      </w:r>
      <w:r>
        <w:t>Code)</w:t>
      </w:r>
    </w:p>
    <w:p w14:paraId="63C293AB" w14:textId="3AA7FBEF" w:rsidR="008C4EFA" w:rsidRDefault="008C4EFA" w:rsidP="008C4EFA">
      <w:pPr>
        <w:spacing w:after="0" w:line="240" w:lineRule="auto"/>
      </w:pPr>
    </w:p>
    <w:p w14:paraId="5978E07B" w14:textId="3EECAC3F" w:rsidR="008C4EFA" w:rsidRDefault="008C4EFA" w:rsidP="008C4EFA">
      <w:pPr>
        <w:spacing w:after="0" w:line="240" w:lineRule="auto"/>
      </w:pPr>
      <w:r>
        <w:t xml:space="preserve">Cell Phone #: </w:t>
      </w:r>
      <w:r w:rsidR="00916B05">
        <w:object w:dxaOrig="225" w:dyaOrig="225" w14:anchorId="6915202E">
          <v:shape id="_x0000_i1123" type="#_x0000_t75" style="width:44.4pt;height:18pt" o:ole="">
            <v:imagedata r:id="rId29" o:title=""/>
          </v:shape>
          <w:control r:id="rId30" w:name="TextBox6" w:shapeid="_x0000_i1123"/>
        </w:object>
      </w:r>
      <w:r>
        <w:t>-</w:t>
      </w:r>
      <w:r w:rsidR="00916B05">
        <w:object w:dxaOrig="225" w:dyaOrig="225" w14:anchorId="5FB4FFDF">
          <v:shape id="_x0000_i1125" type="#_x0000_t75" style="width:48pt;height:18pt" o:ole="">
            <v:imagedata r:id="rId31" o:title=""/>
          </v:shape>
          <w:control r:id="rId32" w:name="TextBox7" w:shapeid="_x0000_i1125"/>
        </w:object>
      </w:r>
      <w:r>
        <w:t>-</w:t>
      </w:r>
      <w:r w:rsidR="00916B05">
        <w:object w:dxaOrig="225" w:dyaOrig="225" w14:anchorId="7B2DD638">
          <v:shape id="_x0000_i1127" type="#_x0000_t75" style="width:51pt;height:18pt" o:ole="">
            <v:imagedata r:id="rId33" o:title=""/>
          </v:shape>
          <w:control r:id="rId34" w:name="TextBox8" w:shapeid="_x0000_i1127"/>
        </w:object>
      </w:r>
      <w:r w:rsidR="00916B05">
        <w:t xml:space="preserve">       </w:t>
      </w:r>
      <w:r>
        <w:t xml:space="preserve">Other Phone #: </w:t>
      </w:r>
      <w:r w:rsidR="00916B05">
        <w:object w:dxaOrig="225" w:dyaOrig="225" w14:anchorId="72B6BD16">
          <v:shape id="_x0000_i1129" type="#_x0000_t75" style="width:47.4pt;height:18pt" o:ole="">
            <v:imagedata r:id="rId35" o:title=""/>
          </v:shape>
          <w:control r:id="rId36" w:name="TextBox9" w:shapeid="_x0000_i1129"/>
        </w:object>
      </w:r>
      <w:r>
        <w:t>-</w:t>
      </w:r>
      <w:r w:rsidR="00916B05">
        <w:object w:dxaOrig="225" w:dyaOrig="225" w14:anchorId="00101B96">
          <v:shape id="_x0000_i1131" type="#_x0000_t75" style="width:47.4pt;height:18pt" o:ole="">
            <v:imagedata r:id="rId35" o:title=""/>
          </v:shape>
          <w:control r:id="rId37" w:name="TextBox10" w:shapeid="_x0000_i1131"/>
        </w:object>
      </w:r>
      <w:r>
        <w:t>-</w:t>
      </w:r>
      <w:r w:rsidR="00916B05">
        <w:object w:dxaOrig="225" w:dyaOrig="225" w14:anchorId="41E77145">
          <v:shape id="_x0000_i1133" type="#_x0000_t75" style="width:49.8pt;height:18pt" o:ole="">
            <v:imagedata r:id="rId38" o:title=""/>
          </v:shape>
          <w:control r:id="rId39" w:name="TextBox11" w:shapeid="_x0000_i1133"/>
        </w:object>
      </w:r>
    </w:p>
    <w:p w14:paraId="5F5E78B1" w14:textId="46491523" w:rsidR="008C4EFA" w:rsidRDefault="008C4EFA" w:rsidP="008C4EFA">
      <w:pPr>
        <w:spacing w:after="0" w:line="240" w:lineRule="auto"/>
      </w:pPr>
    </w:p>
    <w:p w14:paraId="7CBCBCB3" w14:textId="3AFE745B" w:rsidR="008C4EFA" w:rsidRDefault="008C4EFA" w:rsidP="008C4EFA">
      <w:pPr>
        <w:spacing w:after="0" w:line="240" w:lineRule="auto"/>
      </w:pPr>
      <w:r>
        <w:t xml:space="preserve">Sex: </w:t>
      </w:r>
      <w:r>
        <w:fldChar w:fldCharType="begin">
          <w:ffData>
            <w:name w:val="Check1"/>
            <w:enabled/>
            <w:calcOnExit w:val="0"/>
            <w:checkBox>
              <w:sizeAuto/>
              <w:default w:val="0"/>
            </w:checkBox>
          </w:ffData>
        </w:fldChar>
      </w:r>
      <w:bookmarkStart w:id="0" w:name="Check1"/>
      <w:r>
        <w:instrText xml:space="preserve"> FORMCHECKBOX </w:instrText>
      </w:r>
      <w:r w:rsidR="009769EB">
        <w:fldChar w:fldCharType="separate"/>
      </w:r>
      <w:r>
        <w:fldChar w:fldCharType="end"/>
      </w:r>
      <w:bookmarkEnd w:id="0"/>
      <w:r>
        <w:t xml:space="preserve"> Male</w:t>
      </w:r>
      <w:r>
        <w:tab/>
      </w:r>
      <w:r>
        <w:fldChar w:fldCharType="begin">
          <w:ffData>
            <w:name w:val="Check2"/>
            <w:enabled/>
            <w:calcOnExit w:val="0"/>
            <w:checkBox>
              <w:sizeAuto/>
              <w:default w:val="0"/>
            </w:checkBox>
          </w:ffData>
        </w:fldChar>
      </w:r>
      <w:bookmarkStart w:id="1" w:name="Check2"/>
      <w:r>
        <w:instrText xml:space="preserve"> FORMCHECKBOX </w:instrText>
      </w:r>
      <w:r w:rsidR="009769EB">
        <w:fldChar w:fldCharType="separate"/>
      </w:r>
      <w:r>
        <w:fldChar w:fldCharType="end"/>
      </w:r>
      <w:bookmarkEnd w:id="1"/>
      <w:r>
        <w:t xml:space="preserve"> Female   </w:t>
      </w:r>
      <w:r>
        <w:fldChar w:fldCharType="begin">
          <w:ffData>
            <w:name w:val="Check3"/>
            <w:enabled/>
            <w:calcOnExit w:val="0"/>
            <w:checkBox>
              <w:sizeAuto/>
              <w:default w:val="0"/>
            </w:checkBox>
          </w:ffData>
        </w:fldChar>
      </w:r>
      <w:bookmarkStart w:id="2" w:name="Check3"/>
      <w:r>
        <w:instrText xml:space="preserve"> FORMCHECKBOX </w:instrText>
      </w:r>
      <w:r w:rsidR="009769EB">
        <w:fldChar w:fldCharType="separate"/>
      </w:r>
      <w:r>
        <w:fldChar w:fldCharType="end"/>
      </w:r>
      <w:bookmarkEnd w:id="2"/>
      <w:r>
        <w:t xml:space="preserve"> Identify as Other      Social Security #: </w:t>
      </w:r>
      <w:r w:rsidR="00916B05">
        <w:object w:dxaOrig="225" w:dyaOrig="225" w14:anchorId="2AD259A7">
          <v:shape id="_x0000_i1135" type="#_x0000_t75" style="width:43.2pt;height:18pt" o:ole="">
            <v:imagedata r:id="rId40" o:title=""/>
          </v:shape>
          <w:control r:id="rId41" w:name="TextBox12" w:shapeid="_x0000_i1135"/>
        </w:object>
      </w:r>
      <w:r>
        <w:t>-</w:t>
      </w:r>
      <w:r w:rsidR="00916B05">
        <w:object w:dxaOrig="225" w:dyaOrig="225" w14:anchorId="667B987C">
          <v:shape id="_x0000_i1137" type="#_x0000_t75" style="width:33pt;height:18pt" o:ole="">
            <v:imagedata r:id="rId25" o:title=""/>
          </v:shape>
          <w:control r:id="rId42" w:name="TextBox13" w:shapeid="_x0000_i1137"/>
        </w:object>
      </w:r>
      <w:r>
        <w:t>-</w:t>
      </w:r>
      <w:r w:rsidR="00916B05">
        <w:object w:dxaOrig="225" w:dyaOrig="225" w14:anchorId="5603CDC4">
          <v:shape id="_x0000_i1139" type="#_x0000_t75" style="width:60.6pt;height:18pt" o:ole="">
            <v:imagedata r:id="rId43" o:title=""/>
          </v:shape>
          <w:control r:id="rId44" w:name="TextBox14" w:shapeid="_x0000_i1139"/>
        </w:object>
      </w:r>
    </w:p>
    <w:p w14:paraId="5911BCD9" w14:textId="1886ADF8" w:rsidR="008C4EFA" w:rsidRDefault="008C4EFA" w:rsidP="008C4EFA">
      <w:pPr>
        <w:spacing w:after="0" w:line="240" w:lineRule="auto"/>
      </w:pPr>
    </w:p>
    <w:p w14:paraId="575C2D9A" w14:textId="77777777" w:rsidR="0015194C" w:rsidRDefault="0015194C" w:rsidP="008C4EFA">
      <w:pPr>
        <w:spacing w:after="0" w:line="240" w:lineRule="auto"/>
      </w:pPr>
      <w:r>
        <w:t xml:space="preserve">Marital Status: </w:t>
      </w:r>
      <w:r>
        <w:fldChar w:fldCharType="begin">
          <w:ffData>
            <w:name w:val="Check4"/>
            <w:enabled/>
            <w:calcOnExit w:val="0"/>
            <w:checkBox>
              <w:sizeAuto/>
              <w:default w:val="0"/>
            </w:checkBox>
          </w:ffData>
        </w:fldChar>
      </w:r>
      <w:bookmarkStart w:id="3" w:name="Check4"/>
      <w:r>
        <w:instrText xml:space="preserve"> FORMCHECKBOX </w:instrText>
      </w:r>
      <w:r w:rsidR="009769EB">
        <w:fldChar w:fldCharType="separate"/>
      </w:r>
      <w:r>
        <w:fldChar w:fldCharType="end"/>
      </w:r>
      <w:bookmarkEnd w:id="3"/>
      <w:r>
        <w:t xml:space="preserve"> Single   </w:t>
      </w:r>
      <w:r>
        <w:fldChar w:fldCharType="begin">
          <w:ffData>
            <w:name w:val="Check5"/>
            <w:enabled/>
            <w:calcOnExit w:val="0"/>
            <w:checkBox>
              <w:sizeAuto/>
              <w:default w:val="0"/>
            </w:checkBox>
          </w:ffData>
        </w:fldChar>
      </w:r>
      <w:bookmarkStart w:id="4" w:name="Check5"/>
      <w:r>
        <w:instrText xml:space="preserve"> FORMCHECKBOX </w:instrText>
      </w:r>
      <w:r w:rsidR="009769EB">
        <w:fldChar w:fldCharType="separate"/>
      </w:r>
      <w:r>
        <w:fldChar w:fldCharType="end"/>
      </w:r>
      <w:bookmarkEnd w:id="4"/>
      <w:r>
        <w:t xml:space="preserve"> Married   </w:t>
      </w:r>
      <w:r>
        <w:fldChar w:fldCharType="begin">
          <w:ffData>
            <w:name w:val="Check6"/>
            <w:enabled/>
            <w:calcOnExit w:val="0"/>
            <w:checkBox>
              <w:sizeAuto/>
              <w:default w:val="0"/>
            </w:checkBox>
          </w:ffData>
        </w:fldChar>
      </w:r>
      <w:bookmarkStart w:id="5" w:name="Check6"/>
      <w:r>
        <w:instrText xml:space="preserve"> FORMCHECKBOX </w:instrText>
      </w:r>
      <w:r w:rsidR="009769EB">
        <w:fldChar w:fldCharType="separate"/>
      </w:r>
      <w:r>
        <w:fldChar w:fldCharType="end"/>
      </w:r>
      <w:bookmarkEnd w:id="5"/>
      <w:r>
        <w:t xml:space="preserve"> Separated   </w:t>
      </w:r>
      <w:r>
        <w:fldChar w:fldCharType="begin">
          <w:ffData>
            <w:name w:val="Check7"/>
            <w:enabled/>
            <w:calcOnExit w:val="0"/>
            <w:checkBox>
              <w:sizeAuto/>
              <w:default w:val="0"/>
            </w:checkBox>
          </w:ffData>
        </w:fldChar>
      </w:r>
      <w:bookmarkStart w:id="6" w:name="Check7"/>
      <w:r>
        <w:instrText xml:space="preserve"> FORMCHECKBOX </w:instrText>
      </w:r>
      <w:r w:rsidR="009769EB">
        <w:fldChar w:fldCharType="separate"/>
      </w:r>
      <w:r>
        <w:fldChar w:fldCharType="end"/>
      </w:r>
      <w:bookmarkEnd w:id="6"/>
      <w:r>
        <w:t xml:space="preserve"> Divorced   </w:t>
      </w:r>
      <w:r>
        <w:fldChar w:fldCharType="begin">
          <w:ffData>
            <w:name w:val="Check8"/>
            <w:enabled/>
            <w:calcOnExit w:val="0"/>
            <w:checkBox>
              <w:sizeAuto/>
              <w:default w:val="0"/>
            </w:checkBox>
          </w:ffData>
        </w:fldChar>
      </w:r>
      <w:bookmarkStart w:id="7" w:name="Check8"/>
      <w:r>
        <w:instrText xml:space="preserve"> FORMCHECKBOX </w:instrText>
      </w:r>
      <w:r w:rsidR="009769EB">
        <w:fldChar w:fldCharType="separate"/>
      </w:r>
      <w:r>
        <w:fldChar w:fldCharType="end"/>
      </w:r>
      <w:bookmarkEnd w:id="7"/>
      <w:r>
        <w:t xml:space="preserve"> Widowed   </w:t>
      </w:r>
      <w:r>
        <w:fldChar w:fldCharType="begin">
          <w:ffData>
            <w:name w:val="Check9"/>
            <w:enabled/>
            <w:calcOnExit w:val="0"/>
            <w:checkBox>
              <w:sizeAuto/>
              <w:default w:val="0"/>
            </w:checkBox>
          </w:ffData>
        </w:fldChar>
      </w:r>
      <w:bookmarkStart w:id="8" w:name="Check9"/>
      <w:r>
        <w:instrText xml:space="preserve"> FORMCHECKBOX </w:instrText>
      </w:r>
      <w:r w:rsidR="009769EB">
        <w:fldChar w:fldCharType="separate"/>
      </w:r>
      <w:r>
        <w:fldChar w:fldCharType="end"/>
      </w:r>
      <w:bookmarkEnd w:id="8"/>
      <w:r>
        <w:t xml:space="preserve"> Partner  </w:t>
      </w:r>
    </w:p>
    <w:p w14:paraId="064E840E" w14:textId="77777777" w:rsidR="0015194C" w:rsidRDefault="0015194C" w:rsidP="008C4EFA">
      <w:pPr>
        <w:spacing w:after="0" w:line="240" w:lineRule="auto"/>
      </w:pPr>
    </w:p>
    <w:p w14:paraId="01CCD478" w14:textId="4D222387" w:rsidR="008C4EFA" w:rsidRDefault="0015194C" w:rsidP="008C4EFA">
      <w:pPr>
        <w:spacing w:after="0" w:line="240" w:lineRule="auto"/>
      </w:pPr>
      <w:r>
        <w:t xml:space="preserve">Name of Employer/School: </w:t>
      </w:r>
      <w:r w:rsidR="00916B05">
        <w:object w:dxaOrig="225" w:dyaOrig="225" w14:anchorId="72576A07">
          <v:shape id="_x0000_i1141" type="#_x0000_t75" style="width:340.8pt;height:18pt" o:ole="">
            <v:imagedata r:id="rId45" o:title=""/>
          </v:shape>
          <w:control r:id="rId46" w:name="TextBox15" w:shapeid="_x0000_i1141"/>
        </w:object>
      </w:r>
    </w:p>
    <w:p w14:paraId="31AB5666" w14:textId="151E55A8" w:rsidR="0015194C" w:rsidRDefault="0015194C" w:rsidP="008C4EFA">
      <w:pPr>
        <w:spacing w:after="0" w:line="240" w:lineRule="auto"/>
      </w:pPr>
    </w:p>
    <w:p w14:paraId="6BD9CAF7" w14:textId="0ABE311D" w:rsidR="0015194C" w:rsidRDefault="0015194C" w:rsidP="008C4EFA">
      <w:pPr>
        <w:spacing w:after="0" w:line="240" w:lineRule="auto"/>
      </w:pPr>
      <w:r>
        <w:t>Previous Mental Health Treatment</w:t>
      </w:r>
      <w:r w:rsidR="0012510D">
        <w:t xml:space="preserve"> (Check all that apply)</w:t>
      </w:r>
      <w:r>
        <w:t xml:space="preserve">: </w:t>
      </w:r>
      <w:r>
        <w:fldChar w:fldCharType="begin">
          <w:ffData>
            <w:name w:val="Check10"/>
            <w:enabled/>
            <w:calcOnExit w:val="0"/>
            <w:checkBox>
              <w:sizeAuto/>
              <w:default w:val="0"/>
            </w:checkBox>
          </w:ffData>
        </w:fldChar>
      </w:r>
      <w:bookmarkStart w:id="9" w:name="Check10"/>
      <w:r>
        <w:instrText xml:space="preserve"> FORMCHECKBOX </w:instrText>
      </w:r>
      <w:r w:rsidR="009769EB">
        <w:fldChar w:fldCharType="separate"/>
      </w:r>
      <w:r>
        <w:fldChar w:fldCharType="end"/>
      </w:r>
      <w:bookmarkEnd w:id="9"/>
      <w:r>
        <w:t xml:space="preserve"> Psychiatrist   </w:t>
      </w:r>
      <w:r>
        <w:fldChar w:fldCharType="begin">
          <w:ffData>
            <w:name w:val="Check11"/>
            <w:enabled/>
            <w:calcOnExit w:val="0"/>
            <w:checkBox>
              <w:sizeAuto/>
              <w:default w:val="0"/>
            </w:checkBox>
          </w:ffData>
        </w:fldChar>
      </w:r>
      <w:bookmarkStart w:id="10" w:name="Check11"/>
      <w:r>
        <w:instrText xml:space="preserve"> FORMCHECKBOX </w:instrText>
      </w:r>
      <w:r w:rsidR="009769EB">
        <w:fldChar w:fldCharType="separate"/>
      </w:r>
      <w:r>
        <w:fldChar w:fldCharType="end"/>
      </w:r>
      <w:bookmarkEnd w:id="10"/>
      <w:r>
        <w:t xml:space="preserve"> Psychologist   </w:t>
      </w:r>
      <w:r>
        <w:fldChar w:fldCharType="begin">
          <w:ffData>
            <w:name w:val="Check12"/>
            <w:enabled/>
            <w:calcOnExit w:val="0"/>
            <w:checkBox>
              <w:sizeAuto/>
              <w:default w:val="0"/>
            </w:checkBox>
          </w:ffData>
        </w:fldChar>
      </w:r>
      <w:bookmarkStart w:id="11" w:name="Check12"/>
      <w:r>
        <w:instrText xml:space="preserve"> FORMCHECKBOX </w:instrText>
      </w:r>
      <w:r w:rsidR="009769EB">
        <w:fldChar w:fldCharType="separate"/>
      </w:r>
      <w:r>
        <w:fldChar w:fldCharType="end"/>
      </w:r>
      <w:bookmarkEnd w:id="11"/>
      <w:r>
        <w:t xml:space="preserve"> LCSW   </w:t>
      </w:r>
      <w:r>
        <w:fldChar w:fldCharType="begin">
          <w:ffData>
            <w:name w:val="Check13"/>
            <w:enabled/>
            <w:calcOnExit w:val="0"/>
            <w:checkBox>
              <w:sizeAuto/>
              <w:default w:val="0"/>
            </w:checkBox>
          </w:ffData>
        </w:fldChar>
      </w:r>
      <w:bookmarkStart w:id="12" w:name="Check13"/>
      <w:r>
        <w:instrText xml:space="preserve"> FORMCHECKBOX </w:instrText>
      </w:r>
      <w:r w:rsidR="009769EB">
        <w:fldChar w:fldCharType="separate"/>
      </w:r>
      <w:r>
        <w:fldChar w:fldCharType="end"/>
      </w:r>
      <w:bookmarkEnd w:id="12"/>
      <w:r>
        <w:t xml:space="preserve"> LPC   </w:t>
      </w:r>
      <w:r>
        <w:fldChar w:fldCharType="begin">
          <w:ffData>
            <w:name w:val="Check14"/>
            <w:enabled/>
            <w:calcOnExit w:val="0"/>
            <w:checkBox>
              <w:sizeAuto/>
              <w:default w:val="0"/>
            </w:checkBox>
          </w:ffData>
        </w:fldChar>
      </w:r>
      <w:bookmarkStart w:id="13" w:name="Check14"/>
      <w:r>
        <w:instrText xml:space="preserve"> FORMCHECKBOX </w:instrText>
      </w:r>
      <w:r w:rsidR="009769EB">
        <w:fldChar w:fldCharType="separate"/>
      </w:r>
      <w:r>
        <w:fldChar w:fldCharType="end"/>
      </w:r>
      <w:bookmarkEnd w:id="13"/>
      <w:r>
        <w:t xml:space="preserve"> Other</w:t>
      </w:r>
    </w:p>
    <w:p w14:paraId="7A9449AE" w14:textId="77777777" w:rsidR="0015194C" w:rsidRDefault="0015194C" w:rsidP="008C4EFA">
      <w:pPr>
        <w:spacing w:after="0" w:line="240" w:lineRule="auto"/>
      </w:pPr>
    </w:p>
    <w:p w14:paraId="47C8D643" w14:textId="715329C3" w:rsidR="0015194C" w:rsidRDefault="0015194C" w:rsidP="008C4EFA">
      <w:pPr>
        <w:spacing w:after="0" w:line="240" w:lineRule="auto"/>
      </w:pPr>
      <w:r>
        <w:t>Briefly describe who saw you, what treatment was for, and what parts you found helpful:</w:t>
      </w:r>
    </w:p>
    <w:p w14:paraId="2877BA0B" w14:textId="57F4E14F" w:rsidR="00916B05" w:rsidRDefault="00916B05" w:rsidP="0012510D">
      <w:pPr>
        <w:rPr>
          <w:sz w:val="20"/>
          <w:szCs w:val="20"/>
        </w:rPr>
      </w:pPr>
      <w:r>
        <w:rPr>
          <w:sz w:val="20"/>
          <w:szCs w:val="20"/>
        </w:rPr>
        <w:object w:dxaOrig="225" w:dyaOrig="225" w14:anchorId="701AEA3D">
          <v:shape id="_x0000_i1143" type="#_x0000_t75" style="width:470.4pt;height:25.2pt" o:ole="">
            <v:imagedata r:id="rId47" o:title=""/>
          </v:shape>
          <w:control r:id="rId48" w:name="TextBox16" w:shapeid="_x0000_i1143"/>
        </w:object>
      </w:r>
    </w:p>
    <w:p w14:paraId="6120FBD8" w14:textId="3D2CF55F" w:rsidR="0012510D" w:rsidRDefault="0012510D" w:rsidP="0012510D">
      <w:pPr>
        <w:spacing w:after="0" w:line="240" w:lineRule="auto"/>
      </w:pPr>
      <w:r>
        <w:t xml:space="preserve">Employment: </w:t>
      </w:r>
      <w:r>
        <w:fldChar w:fldCharType="begin">
          <w:ffData>
            <w:name w:val="Check15"/>
            <w:enabled/>
            <w:calcOnExit w:val="0"/>
            <w:checkBox>
              <w:sizeAuto/>
              <w:default w:val="0"/>
            </w:checkBox>
          </w:ffData>
        </w:fldChar>
      </w:r>
      <w:bookmarkStart w:id="14" w:name="Check15"/>
      <w:r>
        <w:instrText xml:space="preserve"> FORMCHECKBOX </w:instrText>
      </w:r>
      <w:r w:rsidR="009769EB">
        <w:fldChar w:fldCharType="separate"/>
      </w:r>
      <w:r>
        <w:fldChar w:fldCharType="end"/>
      </w:r>
      <w:bookmarkEnd w:id="14"/>
      <w:r>
        <w:t xml:space="preserve"> Full-Time  </w:t>
      </w:r>
      <w:r>
        <w:fldChar w:fldCharType="begin">
          <w:ffData>
            <w:name w:val="Check16"/>
            <w:enabled/>
            <w:calcOnExit w:val="0"/>
            <w:checkBox>
              <w:sizeAuto/>
              <w:default w:val="0"/>
            </w:checkBox>
          </w:ffData>
        </w:fldChar>
      </w:r>
      <w:bookmarkStart w:id="15" w:name="Check16"/>
      <w:r>
        <w:instrText xml:space="preserve"> FORMCHECKBOX </w:instrText>
      </w:r>
      <w:r w:rsidR="009769EB">
        <w:fldChar w:fldCharType="separate"/>
      </w:r>
      <w:r>
        <w:fldChar w:fldCharType="end"/>
      </w:r>
      <w:bookmarkEnd w:id="15"/>
      <w:r>
        <w:t xml:space="preserve"> Part-Time  </w:t>
      </w:r>
      <w:r>
        <w:fldChar w:fldCharType="begin">
          <w:ffData>
            <w:name w:val="Check17"/>
            <w:enabled/>
            <w:calcOnExit w:val="0"/>
            <w:checkBox>
              <w:sizeAuto/>
              <w:default w:val="0"/>
            </w:checkBox>
          </w:ffData>
        </w:fldChar>
      </w:r>
      <w:bookmarkStart w:id="16" w:name="Check17"/>
      <w:r>
        <w:instrText xml:space="preserve"> FORMCHECKBOX </w:instrText>
      </w:r>
      <w:r w:rsidR="009769EB">
        <w:fldChar w:fldCharType="separate"/>
      </w:r>
      <w:r>
        <w:fldChar w:fldCharType="end"/>
      </w:r>
      <w:bookmarkEnd w:id="16"/>
      <w:r>
        <w:t xml:space="preserve"> Unemployed  </w:t>
      </w:r>
      <w:r>
        <w:fldChar w:fldCharType="begin">
          <w:ffData>
            <w:name w:val="Check18"/>
            <w:enabled/>
            <w:calcOnExit w:val="0"/>
            <w:checkBox>
              <w:sizeAuto/>
              <w:default w:val="0"/>
            </w:checkBox>
          </w:ffData>
        </w:fldChar>
      </w:r>
      <w:bookmarkStart w:id="17" w:name="Check18"/>
      <w:r>
        <w:instrText xml:space="preserve"> FORMCHECKBOX </w:instrText>
      </w:r>
      <w:r w:rsidR="009769EB">
        <w:fldChar w:fldCharType="separate"/>
      </w:r>
      <w:r>
        <w:fldChar w:fldCharType="end"/>
      </w:r>
      <w:bookmarkEnd w:id="17"/>
      <w:r>
        <w:t xml:space="preserve"> Retired  </w:t>
      </w:r>
      <w:r>
        <w:fldChar w:fldCharType="begin">
          <w:ffData>
            <w:name w:val="Check19"/>
            <w:enabled/>
            <w:calcOnExit w:val="0"/>
            <w:checkBox>
              <w:sizeAuto/>
              <w:default w:val="0"/>
            </w:checkBox>
          </w:ffData>
        </w:fldChar>
      </w:r>
      <w:bookmarkStart w:id="18" w:name="Check19"/>
      <w:r>
        <w:instrText xml:space="preserve"> FORMCHECKBOX </w:instrText>
      </w:r>
      <w:r w:rsidR="009769EB">
        <w:fldChar w:fldCharType="separate"/>
      </w:r>
      <w:r>
        <w:fldChar w:fldCharType="end"/>
      </w:r>
      <w:bookmarkEnd w:id="18"/>
      <w:r>
        <w:t xml:space="preserve"> FT Student  </w:t>
      </w:r>
      <w:r>
        <w:fldChar w:fldCharType="begin">
          <w:ffData>
            <w:name w:val="Check20"/>
            <w:enabled/>
            <w:calcOnExit w:val="0"/>
            <w:checkBox>
              <w:sizeAuto/>
              <w:default w:val="0"/>
            </w:checkBox>
          </w:ffData>
        </w:fldChar>
      </w:r>
      <w:bookmarkStart w:id="19" w:name="Check20"/>
      <w:r>
        <w:instrText xml:space="preserve"> FORMCHECKBOX </w:instrText>
      </w:r>
      <w:r w:rsidR="009769EB">
        <w:fldChar w:fldCharType="separate"/>
      </w:r>
      <w:r>
        <w:fldChar w:fldCharType="end"/>
      </w:r>
      <w:bookmarkEnd w:id="19"/>
      <w:r>
        <w:t xml:space="preserve"> PT Student</w:t>
      </w:r>
    </w:p>
    <w:p w14:paraId="00CE1D33" w14:textId="7E42DF47" w:rsidR="009371E2" w:rsidRDefault="009371E2" w:rsidP="0012510D">
      <w:pPr>
        <w:spacing w:after="0" w:line="240" w:lineRule="auto"/>
      </w:pPr>
    </w:p>
    <w:p w14:paraId="2FC26177" w14:textId="1AE985E3" w:rsidR="009371E2" w:rsidRDefault="009371E2" w:rsidP="0012510D">
      <w:pPr>
        <w:spacing w:after="0" w:line="240" w:lineRule="auto"/>
      </w:pPr>
      <w:r>
        <w:t xml:space="preserve">Primary Care Doctor: </w:t>
      </w:r>
      <w:r w:rsidR="00AF4A77">
        <w:object w:dxaOrig="225" w:dyaOrig="225" w14:anchorId="25A86EAC">
          <v:shape id="_x0000_i1145" type="#_x0000_t75" style="width:110.4pt;height:18pt" o:ole="">
            <v:imagedata r:id="rId49" o:title=""/>
          </v:shape>
          <w:control r:id="rId50" w:name="TextBox17" w:shapeid="_x0000_i1145"/>
        </w:object>
      </w:r>
      <w:r w:rsidR="00C2469F">
        <w:t xml:space="preserve">    </w:t>
      </w:r>
      <w:r w:rsidR="00C2469F">
        <w:object w:dxaOrig="225" w:dyaOrig="225" w14:anchorId="036A3D26">
          <v:shape id="_x0000_i1147" type="#_x0000_t75" style="width:169.8pt;height:18pt" o:ole="">
            <v:imagedata r:id="rId51" o:title=""/>
          </v:shape>
          <w:control r:id="rId52" w:name="TextBox58" w:shapeid="_x0000_i1147"/>
        </w:object>
      </w:r>
      <w:r w:rsidR="00C2469F">
        <w:t xml:space="preserve">       </w:t>
      </w:r>
      <w:r w:rsidR="00C2469F">
        <w:object w:dxaOrig="225" w:dyaOrig="225" w14:anchorId="56B89ACB">
          <v:shape id="_x0000_i1149" type="#_x0000_t75" style="width:46.2pt;height:18pt" o:ole="">
            <v:imagedata r:id="rId53" o:title=""/>
          </v:shape>
          <w:control r:id="rId54" w:name="TextBox59" w:shapeid="_x0000_i1149"/>
        </w:object>
      </w:r>
    </w:p>
    <w:p w14:paraId="578DCD4C" w14:textId="10151DBF" w:rsidR="009371E2" w:rsidRDefault="009371E2" w:rsidP="0012510D">
      <w:pPr>
        <w:spacing w:after="0" w:line="240" w:lineRule="auto"/>
      </w:pPr>
      <w:r>
        <w:t xml:space="preserve">                                          </w:t>
      </w:r>
      <w:r>
        <w:tab/>
      </w:r>
      <w:r>
        <w:tab/>
        <w:t>(First)</w:t>
      </w:r>
      <w:r>
        <w:tab/>
      </w:r>
      <w:r>
        <w:tab/>
      </w:r>
      <w:r>
        <w:tab/>
      </w:r>
      <w:proofErr w:type="gramStart"/>
      <w:r>
        <w:tab/>
      </w:r>
      <w:r w:rsidR="00C2469F">
        <w:t xml:space="preserve">  </w:t>
      </w:r>
      <w:r>
        <w:t>(</w:t>
      </w:r>
      <w:proofErr w:type="gramEnd"/>
      <w:r>
        <w:t xml:space="preserve">Last)  </w:t>
      </w:r>
      <w:r>
        <w:tab/>
      </w:r>
      <w:r>
        <w:tab/>
      </w:r>
      <w:r w:rsidR="00C2469F">
        <w:t xml:space="preserve">             </w:t>
      </w:r>
      <w:r>
        <w:t>(MD, DO, Other)</w:t>
      </w:r>
    </w:p>
    <w:p w14:paraId="72612A5A" w14:textId="77777777" w:rsidR="009371E2" w:rsidRDefault="009371E2" w:rsidP="009371E2">
      <w:pPr>
        <w:spacing w:after="0" w:line="240" w:lineRule="auto"/>
      </w:pPr>
    </w:p>
    <w:p w14:paraId="52A2A7BB" w14:textId="397AC30B" w:rsidR="009371E2" w:rsidRDefault="009371E2" w:rsidP="009371E2">
      <w:pPr>
        <w:spacing w:after="0" w:line="240" w:lineRule="auto"/>
      </w:pPr>
      <w:r>
        <w:t>Address:</w:t>
      </w:r>
      <w:r w:rsidR="00AF4A77">
        <w:t xml:space="preserve"> </w:t>
      </w:r>
      <w:r w:rsidR="00AF4A77">
        <w:object w:dxaOrig="225" w:dyaOrig="225" w14:anchorId="37456378">
          <v:shape id="_x0000_i1151" type="#_x0000_t75" style="width:334.2pt;height:18pt" o:ole="">
            <v:imagedata r:id="rId55" o:title=""/>
          </v:shape>
          <w:control r:id="rId56" w:name="TextBox18" w:shapeid="_x0000_i1151"/>
        </w:object>
      </w:r>
      <w:r w:rsidR="00C2469F">
        <w:t xml:space="preserve">             </w:t>
      </w:r>
      <w:r w:rsidR="00C2469F">
        <w:object w:dxaOrig="225" w:dyaOrig="225" w14:anchorId="317CF74F">
          <v:shape id="_x0000_i1153" type="#_x0000_t75" style="width:50.4pt;height:18pt" o:ole="">
            <v:imagedata r:id="rId57" o:title=""/>
          </v:shape>
          <w:control r:id="rId58" w:name="TextBox60" w:shapeid="_x0000_i1153"/>
        </w:object>
      </w:r>
    </w:p>
    <w:p w14:paraId="45099CFB" w14:textId="0472E088" w:rsidR="009371E2" w:rsidRPr="008C4EFA" w:rsidRDefault="009371E2" w:rsidP="009371E2">
      <w:pPr>
        <w:spacing w:after="0" w:line="240" w:lineRule="auto"/>
        <w:rPr>
          <w:sz w:val="20"/>
          <w:szCs w:val="20"/>
        </w:rPr>
      </w:pPr>
      <w:r>
        <w:tab/>
      </w:r>
      <w:r>
        <w:tab/>
      </w:r>
      <w:r w:rsidR="00022C95">
        <w:t xml:space="preserve">                                          </w:t>
      </w:r>
      <w:r w:rsidRPr="008C4EFA">
        <w:rPr>
          <w:sz w:val="20"/>
          <w:szCs w:val="20"/>
        </w:rPr>
        <w:t>(Street Address</w:t>
      </w:r>
      <w:r>
        <w:rPr>
          <w:sz w:val="20"/>
          <w:szCs w:val="20"/>
        </w:rPr>
        <w:t>)</w:t>
      </w:r>
      <w:r w:rsidRPr="008C4EFA">
        <w:rPr>
          <w:sz w:val="20"/>
          <w:szCs w:val="20"/>
        </w:rPr>
        <w:tab/>
      </w:r>
      <w:r w:rsidRPr="008C4EFA">
        <w:rPr>
          <w:sz w:val="20"/>
          <w:szCs w:val="20"/>
        </w:rPr>
        <w:tab/>
      </w:r>
      <w:r w:rsidRPr="008C4EFA">
        <w:rPr>
          <w:sz w:val="20"/>
          <w:szCs w:val="20"/>
        </w:rPr>
        <w:tab/>
        <w:t xml:space="preserve">           </w:t>
      </w:r>
      <w:r>
        <w:rPr>
          <w:sz w:val="20"/>
          <w:szCs w:val="20"/>
        </w:rPr>
        <w:tab/>
      </w:r>
      <w:r>
        <w:rPr>
          <w:sz w:val="20"/>
          <w:szCs w:val="20"/>
        </w:rPr>
        <w:tab/>
        <w:t xml:space="preserve">      </w:t>
      </w:r>
      <w:proofErr w:type="gramStart"/>
      <w:r>
        <w:rPr>
          <w:sz w:val="20"/>
          <w:szCs w:val="20"/>
        </w:rPr>
        <w:t xml:space="preserve">   </w:t>
      </w:r>
      <w:r w:rsidRPr="008C4EFA">
        <w:rPr>
          <w:sz w:val="20"/>
          <w:szCs w:val="20"/>
        </w:rPr>
        <w:t>(</w:t>
      </w:r>
      <w:proofErr w:type="gramEnd"/>
      <w:r>
        <w:rPr>
          <w:sz w:val="20"/>
          <w:szCs w:val="20"/>
        </w:rPr>
        <w:t>Suite</w:t>
      </w:r>
      <w:r w:rsidRPr="008C4EFA">
        <w:rPr>
          <w:sz w:val="20"/>
          <w:szCs w:val="20"/>
        </w:rPr>
        <w:t xml:space="preserve"> #)</w:t>
      </w:r>
    </w:p>
    <w:p w14:paraId="1CD8202E" w14:textId="77777777" w:rsidR="009371E2" w:rsidRDefault="009371E2" w:rsidP="009371E2">
      <w:pPr>
        <w:spacing w:after="0" w:line="240" w:lineRule="auto"/>
      </w:pPr>
    </w:p>
    <w:p w14:paraId="2A5733C4" w14:textId="19160A0D" w:rsidR="009371E2" w:rsidRDefault="009371E2" w:rsidP="009371E2">
      <w:pPr>
        <w:spacing w:after="0" w:line="240" w:lineRule="auto"/>
      </w:pPr>
      <w:r>
        <w:tab/>
        <w:t xml:space="preserve">  </w:t>
      </w:r>
      <w:r w:rsidR="00AF4A77">
        <w:object w:dxaOrig="225" w:dyaOrig="225" w14:anchorId="33635BE5">
          <v:shape id="_x0000_i1155" type="#_x0000_t75" style="width:218.4pt;height:18pt" o:ole="">
            <v:imagedata r:id="rId59" o:title=""/>
          </v:shape>
          <w:control r:id="rId60" w:name="TextBox19" w:shapeid="_x0000_i1155"/>
        </w:object>
      </w:r>
      <w:r w:rsidR="00022C95">
        <w:t xml:space="preserve">    </w:t>
      </w:r>
      <w:r w:rsidR="00022C95">
        <w:object w:dxaOrig="225" w:dyaOrig="225" w14:anchorId="2DE55F86">
          <v:shape id="_x0000_i1157" type="#_x0000_t75" style="width:38.4pt;height:18pt" o:ole="">
            <v:imagedata r:id="rId61" o:title=""/>
          </v:shape>
          <w:control r:id="rId62" w:name="TextBox61" w:shapeid="_x0000_i1157"/>
        </w:object>
      </w:r>
      <w:r w:rsidR="00022C95">
        <w:t xml:space="preserve">    </w:t>
      </w:r>
      <w:r w:rsidR="00022C95">
        <w:object w:dxaOrig="225" w:dyaOrig="225" w14:anchorId="4F961662">
          <v:shape id="_x0000_i1159" type="#_x0000_t75" style="width:1in;height:18pt" o:ole="">
            <v:imagedata r:id="rId63" o:title=""/>
          </v:shape>
          <w:control r:id="rId64" w:name="TextBox62" w:shapeid="_x0000_i1159"/>
        </w:object>
      </w:r>
    </w:p>
    <w:p w14:paraId="6E69C2BD" w14:textId="149F2D3A" w:rsidR="009371E2" w:rsidRDefault="009371E2" w:rsidP="009371E2">
      <w:pPr>
        <w:spacing w:after="0" w:line="240" w:lineRule="auto"/>
      </w:pPr>
      <w:r>
        <w:tab/>
      </w:r>
      <w:r>
        <w:tab/>
      </w:r>
      <w:r>
        <w:tab/>
      </w:r>
      <w:r w:rsidR="00022C95">
        <w:t xml:space="preserve">                </w:t>
      </w:r>
      <w:r>
        <w:t>(City)</w:t>
      </w:r>
      <w:r>
        <w:tab/>
      </w:r>
      <w:r>
        <w:tab/>
      </w:r>
      <w:r w:rsidR="00022C95">
        <w:t xml:space="preserve">                    </w:t>
      </w:r>
      <w:proofErr w:type="gramStart"/>
      <w:r w:rsidR="00022C95">
        <w:t xml:space="preserve">   </w:t>
      </w:r>
      <w:r>
        <w:t>(</w:t>
      </w:r>
      <w:proofErr w:type="gramEnd"/>
      <w:r>
        <w:t>State)</w:t>
      </w:r>
      <w:r>
        <w:tab/>
      </w:r>
      <w:r w:rsidR="00022C95">
        <w:t xml:space="preserve">   </w:t>
      </w:r>
      <w:r>
        <w:t>(Zip Code)</w:t>
      </w:r>
    </w:p>
    <w:p w14:paraId="2CE8E0B9" w14:textId="77777777" w:rsidR="009371E2" w:rsidRDefault="009371E2" w:rsidP="008C4EFA">
      <w:pPr>
        <w:spacing w:after="0" w:line="240" w:lineRule="auto"/>
      </w:pPr>
    </w:p>
    <w:p w14:paraId="26282BC0" w14:textId="52E20E04" w:rsidR="0015194C" w:rsidRDefault="009371E2" w:rsidP="008C4EFA">
      <w:pPr>
        <w:spacing w:after="0" w:line="240" w:lineRule="auto"/>
      </w:pPr>
      <w:r>
        <w:t xml:space="preserve">Phone: </w:t>
      </w:r>
      <w:r w:rsidR="00AF4A77">
        <w:object w:dxaOrig="225" w:dyaOrig="225" w14:anchorId="67858AA4">
          <v:shape id="_x0000_i1161" type="#_x0000_t75" style="width:29.4pt;height:18pt" o:ole="">
            <v:imagedata r:id="rId65" o:title=""/>
          </v:shape>
          <w:control r:id="rId66" w:name="TextBox21" w:shapeid="_x0000_i1161"/>
        </w:object>
      </w:r>
      <w:r>
        <w:t>-</w:t>
      </w:r>
      <w:r w:rsidR="00AF4A77">
        <w:object w:dxaOrig="225" w:dyaOrig="225" w14:anchorId="53A87F44">
          <v:shape id="_x0000_i1163" type="#_x0000_t75" style="width:30pt;height:18pt" o:ole="">
            <v:imagedata r:id="rId67" o:title=""/>
          </v:shape>
          <w:control r:id="rId68" w:name="TextBox22" w:shapeid="_x0000_i1163"/>
        </w:object>
      </w:r>
      <w:r>
        <w:t>-</w:t>
      </w:r>
      <w:r w:rsidR="00AF4A77">
        <w:object w:dxaOrig="225" w:dyaOrig="225" w14:anchorId="781638D5">
          <v:shape id="_x0000_i1165" type="#_x0000_t75" style="width:40.2pt;height:18pt" o:ole="">
            <v:imagedata r:id="rId69" o:title=""/>
          </v:shape>
          <w:control r:id="rId70" w:name="TextBox23" w:shapeid="_x0000_i1165"/>
        </w:object>
      </w:r>
      <w:r>
        <w:tab/>
        <w:t xml:space="preserve">  Consent to Discuss Care w/ PCP: </w:t>
      </w:r>
      <w:r>
        <w:fldChar w:fldCharType="begin">
          <w:ffData>
            <w:name w:val="Check21"/>
            <w:enabled/>
            <w:calcOnExit w:val="0"/>
            <w:checkBox>
              <w:sizeAuto/>
              <w:default w:val="0"/>
            </w:checkBox>
          </w:ffData>
        </w:fldChar>
      </w:r>
      <w:bookmarkStart w:id="20" w:name="Check21"/>
      <w:r>
        <w:instrText xml:space="preserve"> FORMCHECKBOX </w:instrText>
      </w:r>
      <w:r w:rsidR="009769EB">
        <w:fldChar w:fldCharType="separate"/>
      </w:r>
      <w:r>
        <w:fldChar w:fldCharType="end"/>
      </w:r>
      <w:bookmarkEnd w:id="20"/>
      <w:r>
        <w:t xml:space="preserve"> Yes  </w:t>
      </w:r>
      <w:r>
        <w:fldChar w:fldCharType="begin">
          <w:ffData>
            <w:name w:val="Check22"/>
            <w:enabled/>
            <w:calcOnExit w:val="0"/>
            <w:checkBox>
              <w:sizeAuto/>
              <w:default w:val="0"/>
            </w:checkBox>
          </w:ffData>
        </w:fldChar>
      </w:r>
      <w:bookmarkStart w:id="21" w:name="Check22"/>
      <w:r>
        <w:instrText xml:space="preserve"> FORMCHECKBOX </w:instrText>
      </w:r>
      <w:r w:rsidR="009769EB">
        <w:fldChar w:fldCharType="separate"/>
      </w:r>
      <w:r>
        <w:fldChar w:fldCharType="end"/>
      </w:r>
      <w:bookmarkEnd w:id="21"/>
      <w:r>
        <w:t xml:space="preserve"> No</w:t>
      </w:r>
      <w:r w:rsidR="008310DA">
        <w:t xml:space="preserve"> </w:t>
      </w:r>
      <w:r w:rsidR="00C97A88">
        <w:t xml:space="preserve">  </w:t>
      </w:r>
      <w:r w:rsidR="008310DA">
        <w:t>Initial</w:t>
      </w:r>
      <w:r w:rsidR="00022C95">
        <w:t>s</w:t>
      </w:r>
      <w:r w:rsidR="008310DA">
        <w:t xml:space="preserve">: </w:t>
      </w:r>
      <w:r w:rsidR="00E3406F">
        <w:t>_______</w:t>
      </w:r>
    </w:p>
    <w:p w14:paraId="55426546" w14:textId="20B15EE8" w:rsidR="0015194C" w:rsidRDefault="009371E2" w:rsidP="009371E2">
      <w:pPr>
        <w:spacing w:after="0" w:line="240" w:lineRule="auto"/>
        <w:jc w:val="center"/>
      </w:pPr>
      <w:r>
        <w:rPr>
          <w:noProof/>
        </w:rPr>
        <w:lastRenderedPageBreak/>
        <w:drawing>
          <wp:inline distT="0" distB="0" distL="0" distR="0" wp14:anchorId="66EBA806" wp14:editId="7999E9F5">
            <wp:extent cx="1437005" cy="5257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4F92AA58" w14:textId="489DD76C" w:rsidR="009371E2" w:rsidRDefault="009371E2" w:rsidP="009371E2">
      <w:pPr>
        <w:spacing w:after="0" w:line="240" w:lineRule="auto"/>
        <w:jc w:val="center"/>
      </w:pPr>
    </w:p>
    <w:p w14:paraId="6A5E21D3" w14:textId="3D613FCB" w:rsidR="009371E2" w:rsidRDefault="009371E2" w:rsidP="009371E2">
      <w:pPr>
        <w:spacing w:after="0" w:line="240" w:lineRule="auto"/>
        <w:jc w:val="center"/>
        <w:rPr>
          <w:b/>
        </w:rPr>
      </w:pPr>
      <w:r>
        <w:rPr>
          <w:b/>
        </w:rPr>
        <w:t>Insurance Information/Authorization to Bill Insurance</w:t>
      </w:r>
    </w:p>
    <w:p w14:paraId="56D914E1" w14:textId="6102D62D" w:rsidR="009371E2" w:rsidRDefault="009371E2" w:rsidP="009371E2">
      <w:pPr>
        <w:spacing w:after="0" w:line="240" w:lineRule="auto"/>
        <w:jc w:val="center"/>
        <w:rPr>
          <w:b/>
        </w:rPr>
      </w:pPr>
    </w:p>
    <w:p w14:paraId="2B5C2099" w14:textId="472768FA" w:rsidR="009371E2" w:rsidRPr="00D22EDF" w:rsidRDefault="00621510" w:rsidP="009371E2">
      <w:pPr>
        <w:spacing w:after="0" w:line="240" w:lineRule="auto"/>
        <w:rPr>
          <w:b/>
          <w:sz w:val="20"/>
          <w:szCs w:val="20"/>
          <w:u w:val="single"/>
        </w:rPr>
      </w:pPr>
      <w:r w:rsidRPr="00D22EDF">
        <w:rPr>
          <w:b/>
          <w:sz w:val="20"/>
          <w:szCs w:val="20"/>
          <w:u w:val="single"/>
        </w:rPr>
        <w:t xml:space="preserve">Insurance Information: </w:t>
      </w:r>
    </w:p>
    <w:p w14:paraId="4DF31EF4" w14:textId="77777777" w:rsidR="00621510" w:rsidRPr="00D22EDF" w:rsidRDefault="00621510" w:rsidP="009371E2">
      <w:pPr>
        <w:spacing w:after="0" w:line="240" w:lineRule="auto"/>
        <w:rPr>
          <w:b/>
          <w:sz w:val="20"/>
          <w:szCs w:val="20"/>
          <w:u w:val="single"/>
        </w:rPr>
      </w:pPr>
    </w:p>
    <w:p w14:paraId="44DF5F67" w14:textId="602F7816" w:rsidR="009371E2" w:rsidRPr="00D22EDF" w:rsidRDefault="009371E2" w:rsidP="009371E2">
      <w:pPr>
        <w:spacing w:after="0" w:line="240" w:lineRule="auto"/>
        <w:rPr>
          <w:sz w:val="20"/>
          <w:szCs w:val="20"/>
        </w:rPr>
      </w:pPr>
      <w:bookmarkStart w:id="22" w:name="_Hlk536084644"/>
      <w:bookmarkStart w:id="23" w:name="_Hlk536084656"/>
      <w:r w:rsidRPr="00D22EDF">
        <w:rPr>
          <w:sz w:val="20"/>
          <w:szCs w:val="20"/>
        </w:rPr>
        <w:t xml:space="preserve">Primary Insurance Company: </w:t>
      </w:r>
      <w:r w:rsidR="00AF4A77" w:rsidRPr="00D22EDF">
        <w:rPr>
          <w:sz w:val="20"/>
          <w:szCs w:val="20"/>
        </w:rPr>
        <w:object w:dxaOrig="225" w:dyaOrig="225" w14:anchorId="04714C18">
          <v:shape id="_x0000_i1167" type="#_x0000_t75" style="width:334.2pt;height:18pt" o:ole="">
            <v:imagedata r:id="rId55" o:title=""/>
          </v:shape>
          <w:control r:id="rId71" w:name="TextBox24" w:shapeid="_x0000_i1167"/>
        </w:object>
      </w:r>
    </w:p>
    <w:p w14:paraId="18233B46" w14:textId="1AA5A155" w:rsidR="009371E2" w:rsidRPr="00D22EDF" w:rsidRDefault="009371E2" w:rsidP="009371E2">
      <w:pPr>
        <w:spacing w:after="0" w:line="240" w:lineRule="auto"/>
        <w:rPr>
          <w:sz w:val="20"/>
          <w:szCs w:val="20"/>
        </w:rPr>
      </w:pPr>
    </w:p>
    <w:p w14:paraId="5F2AF67F" w14:textId="04F1C790" w:rsidR="009371E2" w:rsidRPr="00D22EDF" w:rsidRDefault="00D12166" w:rsidP="009371E2">
      <w:pPr>
        <w:spacing w:after="0" w:line="240" w:lineRule="auto"/>
        <w:rPr>
          <w:sz w:val="20"/>
          <w:szCs w:val="20"/>
        </w:rPr>
      </w:pPr>
      <w:r w:rsidRPr="00D22EDF">
        <w:rPr>
          <w:sz w:val="20"/>
          <w:szCs w:val="20"/>
        </w:rPr>
        <w:t xml:space="preserve">Member ID #: </w:t>
      </w:r>
      <w:r w:rsidR="00AF4A77" w:rsidRPr="00D22EDF">
        <w:rPr>
          <w:sz w:val="20"/>
          <w:szCs w:val="20"/>
        </w:rPr>
        <w:object w:dxaOrig="225" w:dyaOrig="225" w14:anchorId="44D6FA3D">
          <v:shape id="_x0000_i1179" type="#_x0000_t75" style="width:137.4pt;height:18pt" o:ole="">
            <v:imagedata r:id="rId72" o:title=""/>
          </v:shape>
          <w:control r:id="rId73" w:name="TextBox25" w:shapeid="_x0000_i1179"/>
        </w:object>
      </w:r>
      <w:r w:rsidRPr="00D22EDF">
        <w:rPr>
          <w:sz w:val="20"/>
          <w:szCs w:val="20"/>
        </w:rPr>
        <w:t xml:space="preserve">   Medicaid # (If Applicable)</w:t>
      </w:r>
      <w:r w:rsidR="00AF4A77" w:rsidRPr="00D22EDF">
        <w:rPr>
          <w:sz w:val="20"/>
          <w:szCs w:val="20"/>
        </w:rPr>
        <w:t xml:space="preserve">: </w:t>
      </w:r>
      <w:r w:rsidR="00AF4A77" w:rsidRPr="00D22EDF">
        <w:rPr>
          <w:sz w:val="20"/>
          <w:szCs w:val="20"/>
        </w:rPr>
        <w:object w:dxaOrig="225" w:dyaOrig="225" w14:anchorId="571C9A67">
          <v:shape id="_x0000_i1180" type="#_x0000_t75" style="width:139.2pt;height:18pt" o:ole="">
            <v:imagedata r:id="rId74" o:title=""/>
          </v:shape>
          <w:control r:id="rId75" w:name="TextBox26" w:shapeid="_x0000_i1180"/>
        </w:object>
      </w:r>
    </w:p>
    <w:p w14:paraId="18A39EF4" w14:textId="5815AE76" w:rsidR="00D12166" w:rsidRPr="00D22EDF" w:rsidRDefault="00D12166" w:rsidP="009371E2">
      <w:pPr>
        <w:spacing w:after="0" w:line="240" w:lineRule="auto"/>
        <w:rPr>
          <w:sz w:val="20"/>
          <w:szCs w:val="20"/>
        </w:rPr>
      </w:pPr>
    </w:p>
    <w:p w14:paraId="52D2CB12" w14:textId="46001A18" w:rsidR="00D12166" w:rsidRPr="00D22EDF" w:rsidRDefault="00D12166" w:rsidP="009371E2">
      <w:pPr>
        <w:spacing w:after="0" w:line="240" w:lineRule="auto"/>
        <w:rPr>
          <w:sz w:val="20"/>
          <w:szCs w:val="20"/>
        </w:rPr>
      </w:pPr>
      <w:r w:rsidRPr="00D22EDF">
        <w:rPr>
          <w:sz w:val="20"/>
          <w:szCs w:val="20"/>
        </w:rPr>
        <w:t>Group #:</w:t>
      </w:r>
      <w:r w:rsidR="00AF4A77" w:rsidRPr="00D22EDF">
        <w:rPr>
          <w:sz w:val="20"/>
          <w:szCs w:val="20"/>
        </w:rPr>
        <w:object w:dxaOrig="225" w:dyaOrig="225" w14:anchorId="01980105">
          <v:shape id="_x0000_i1181" type="#_x0000_t75" style="width:116.4pt;height:18pt" o:ole="">
            <v:imagedata r:id="rId76" o:title=""/>
          </v:shape>
          <w:control r:id="rId77" w:name="TextBox27" w:shapeid="_x0000_i1181"/>
        </w:object>
      </w:r>
      <w:r w:rsidR="00AF4A77" w:rsidRPr="00D22EDF">
        <w:rPr>
          <w:sz w:val="20"/>
          <w:szCs w:val="20"/>
        </w:rPr>
        <w:tab/>
      </w:r>
      <w:r w:rsidRPr="00D22EDF">
        <w:rPr>
          <w:sz w:val="20"/>
          <w:szCs w:val="20"/>
        </w:rPr>
        <w:t xml:space="preserve">Claims Phone #: (Reverse of Card): </w:t>
      </w:r>
      <w:r w:rsidR="00AF4A77" w:rsidRPr="00D22EDF">
        <w:rPr>
          <w:sz w:val="20"/>
          <w:szCs w:val="20"/>
        </w:rPr>
        <w:object w:dxaOrig="225" w:dyaOrig="225" w14:anchorId="269ED2E6">
          <v:shape id="_x0000_i1182" type="#_x0000_t75" style="width:36pt;height:18pt" o:ole="">
            <v:imagedata r:id="rId78" o:title=""/>
          </v:shape>
          <w:control r:id="rId79" w:name="TextBox28" w:shapeid="_x0000_i1182"/>
        </w:object>
      </w:r>
      <w:r w:rsidRPr="00D22EDF">
        <w:rPr>
          <w:sz w:val="20"/>
          <w:szCs w:val="20"/>
        </w:rPr>
        <w:t>-</w:t>
      </w:r>
      <w:r w:rsidR="00AF4A77" w:rsidRPr="00D22EDF">
        <w:rPr>
          <w:sz w:val="20"/>
          <w:szCs w:val="20"/>
        </w:rPr>
        <w:object w:dxaOrig="225" w:dyaOrig="225" w14:anchorId="208C78C7">
          <v:shape id="_x0000_i1183" type="#_x0000_t75" style="width:35.4pt;height:18pt" o:ole="">
            <v:imagedata r:id="rId80" o:title=""/>
          </v:shape>
          <w:control r:id="rId81" w:name="TextBox29" w:shapeid="_x0000_i1183"/>
        </w:object>
      </w:r>
      <w:r w:rsidRPr="00D22EDF">
        <w:rPr>
          <w:sz w:val="20"/>
          <w:szCs w:val="20"/>
        </w:rPr>
        <w:t>-</w:t>
      </w:r>
      <w:r w:rsidR="00AF4A77" w:rsidRPr="00D22EDF">
        <w:rPr>
          <w:sz w:val="20"/>
          <w:szCs w:val="20"/>
        </w:rPr>
        <w:object w:dxaOrig="225" w:dyaOrig="225" w14:anchorId="31963514">
          <v:shape id="_x0000_i1184" type="#_x0000_t75" style="width:48.6pt;height:18pt" o:ole="">
            <v:imagedata r:id="rId82" o:title=""/>
          </v:shape>
          <w:control r:id="rId83" w:name="TextBox30" w:shapeid="_x0000_i1184"/>
        </w:object>
      </w:r>
    </w:p>
    <w:p w14:paraId="5CB266DE" w14:textId="43214BF5" w:rsidR="00D12166" w:rsidRPr="00D22EDF" w:rsidRDefault="00D12166" w:rsidP="009371E2">
      <w:pPr>
        <w:spacing w:after="0" w:line="240" w:lineRule="auto"/>
        <w:rPr>
          <w:sz w:val="20"/>
          <w:szCs w:val="20"/>
        </w:rPr>
      </w:pPr>
    </w:p>
    <w:p w14:paraId="2B3E5B27" w14:textId="51DCC385" w:rsidR="00D12166" w:rsidRPr="00D22EDF" w:rsidRDefault="00D12166" w:rsidP="009371E2">
      <w:pPr>
        <w:spacing w:after="0" w:line="240" w:lineRule="auto"/>
        <w:rPr>
          <w:sz w:val="20"/>
          <w:szCs w:val="20"/>
        </w:rPr>
      </w:pPr>
      <w:r w:rsidRPr="00D22EDF">
        <w:rPr>
          <w:sz w:val="20"/>
          <w:szCs w:val="20"/>
        </w:rPr>
        <w:t>Name of Primary Insured:</w:t>
      </w:r>
      <w:r w:rsidR="00AF4A77" w:rsidRPr="00D22EDF">
        <w:rPr>
          <w:sz w:val="20"/>
          <w:szCs w:val="20"/>
        </w:rPr>
        <w:object w:dxaOrig="225" w:dyaOrig="225" w14:anchorId="0C219681">
          <v:shape id="_x0000_i1185" type="#_x0000_t75" style="width:126.6pt;height:18pt" o:ole="">
            <v:imagedata r:id="rId84" o:title=""/>
          </v:shape>
          <w:control r:id="rId85" w:name="TextBox31" w:shapeid="_x0000_i1185"/>
        </w:object>
      </w:r>
      <w:r w:rsidRPr="00D22EDF">
        <w:rPr>
          <w:sz w:val="20"/>
          <w:szCs w:val="20"/>
        </w:rPr>
        <w:tab/>
      </w:r>
      <w:r w:rsidR="00AF4A77" w:rsidRPr="00D22EDF">
        <w:rPr>
          <w:sz w:val="20"/>
          <w:szCs w:val="20"/>
        </w:rPr>
        <w:object w:dxaOrig="225" w:dyaOrig="225" w14:anchorId="235055DF">
          <v:shape id="_x0000_i1186" type="#_x0000_t75" style="width:54pt;height:18pt" o:ole="">
            <v:imagedata r:id="rId86" o:title=""/>
          </v:shape>
          <w:control r:id="rId87" w:name="TextBox32" w:shapeid="_x0000_i1186"/>
        </w:object>
      </w:r>
      <w:r w:rsidR="00022C95">
        <w:rPr>
          <w:sz w:val="20"/>
          <w:szCs w:val="20"/>
        </w:rPr>
        <w:t xml:space="preserve">    </w:t>
      </w:r>
      <w:r w:rsidR="00022C95">
        <w:rPr>
          <w:sz w:val="20"/>
          <w:szCs w:val="20"/>
        </w:rPr>
        <w:object w:dxaOrig="225" w:dyaOrig="225" w14:anchorId="24DF43D7">
          <v:shape id="_x0000_i1187" type="#_x0000_t75" style="width:28.8pt;height:18pt" o:ole="">
            <v:imagedata r:id="rId88" o:title=""/>
          </v:shape>
          <w:control r:id="rId89" w:name="TextBox63" w:shapeid="_x0000_i1187"/>
        </w:object>
      </w:r>
      <w:r w:rsidR="00022C95">
        <w:rPr>
          <w:sz w:val="20"/>
          <w:szCs w:val="20"/>
        </w:rPr>
        <w:t xml:space="preserve">    </w:t>
      </w:r>
      <w:r w:rsidR="00022C95">
        <w:rPr>
          <w:sz w:val="20"/>
          <w:szCs w:val="20"/>
        </w:rPr>
        <w:object w:dxaOrig="225" w:dyaOrig="225" w14:anchorId="239C4389">
          <v:shape id="_x0000_i1188" type="#_x0000_t75" style="width:1in;height:18pt" o:ole="">
            <v:imagedata r:id="rId63" o:title=""/>
          </v:shape>
          <w:control r:id="rId90" w:name="TextBox64" w:shapeid="_x0000_i1188"/>
        </w:object>
      </w:r>
    </w:p>
    <w:bookmarkEnd w:id="22"/>
    <w:p w14:paraId="08F1C7F6" w14:textId="02DAB16B" w:rsidR="00D12166" w:rsidRPr="00D22EDF" w:rsidRDefault="00D12166" w:rsidP="009371E2">
      <w:pPr>
        <w:spacing w:after="0" w:line="240" w:lineRule="auto"/>
        <w:rPr>
          <w:sz w:val="20"/>
          <w:szCs w:val="20"/>
        </w:rPr>
      </w:pPr>
      <w:r w:rsidRPr="00D22EDF">
        <w:rPr>
          <w:sz w:val="20"/>
          <w:szCs w:val="20"/>
        </w:rPr>
        <w:tab/>
      </w:r>
      <w:r w:rsidRPr="00D22EDF">
        <w:rPr>
          <w:sz w:val="20"/>
          <w:szCs w:val="20"/>
        </w:rPr>
        <w:tab/>
      </w:r>
      <w:r w:rsidRPr="00D22EDF">
        <w:rPr>
          <w:sz w:val="20"/>
          <w:szCs w:val="20"/>
        </w:rPr>
        <w:tab/>
      </w:r>
      <w:r w:rsidR="00AF4A77" w:rsidRPr="00D22EDF">
        <w:rPr>
          <w:sz w:val="20"/>
          <w:szCs w:val="20"/>
        </w:rPr>
        <w:t xml:space="preserve">     </w:t>
      </w:r>
      <w:r w:rsidR="00022C95">
        <w:rPr>
          <w:sz w:val="20"/>
          <w:szCs w:val="20"/>
        </w:rPr>
        <w:t xml:space="preserve">             </w:t>
      </w:r>
      <w:r w:rsidRPr="00D22EDF">
        <w:rPr>
          <w:sz w:val="20"/>
          <w:szCs w:val="20"/>
        </w:rPr>
        <w:t>(Last)</w:t>
      </w:r>
      <w:r w:rsidRPr="00D22EDF">
        <w:rPr>
          <w:sz w:val="20"/>
          <w:szCs w:val="20"/>
        </w:rPr>
        <w:tab/>
      </w:r>
      <w:r w:rsidRPr="00D22EDF">
        <w:rPr>
          <w:sz w:val="20"/>
          <w:szCs w:val="20"/>
        </w:rPr>
        <w:tab/>
      </w:r>
      <w:r w:rsidR="00022C95">
        <w:rPr>
          <w:sz w:val="20"/>
          <w:szCs w:val="20"/>
        </w:rPr>
        <w:t xml:space="preserve">                    </w:t>
      </w:r>
      <w:proofErr w:type="gramStart"/>
      <w:r w:rsidR="00022C95">
        <w:rPr>
          <w:sz w:val="20"/>
          <w:szCs w:val="20"/>
        </w:rPr>
        <w:t xml:space="preserve">   </w:t>
      </w:r>
      <w:r w:rsidRPr="00D22EDF">
        <w:rPr>
          <w:sz w:val="20"/>
          <w:szCs w:val="20"/>
        </w:rPr>
        <w:t>(</w:t>
      </w:r>
      <w:proofErr w:type="gramEnd"/>
      <w:r w:rsidRPr="00D22EDF">
        <w:rPr>
          <w:sz w:val="20"/>
          <w:szCs w:val="20"/>
        </w:rPr>
        <w:t>First)</w:t>
      </w:r>
      <w:r w:rsidR="00022C95">
        <w:rPr>
          <w:sz w:val="20"/>
          <w:szCs w:val="20"/>
        </w:rPr>
        <w:t xml:space="preserve">             </w:t>
      </w:r>
      <w:r w:rsidRPr="00D22EDF">
        <w:rPr>
          <w:sz w:val="20"/>
          <w:szCs w:val="20"/>
        </w:rPr>
        <w:t>(MI)</w:t>
      </w:r>
      <w:r w:rsidRPr="00D22EDF">
        <w:rPr>
          <w:sz w:val="20"/>
          <w:szCs w:val="20"/>
        </w:rPr>
        <w:tab/>
      </w:r>
      <w:r w:rsidR="00022C95">
        <w:rPr>
          <w:sz w:val="20"/>
          <w:szCs w:val="20"/>
        </w:rPr>
        <w:t xml:space="preserve">      </w:t>
      </w:r>
      <w:r w:rsidRPr="00D22EDF">
        <w:rPr>
          <w:sz w:val="20"/>
          <w:szCs w:val="20"/>
        </w:rPr>
        <w:t>(DOB)</w:t>
      </w:r>
    </w:p>
    <w:p w14:paraId="0A39174B" w14:textId="77777777" w:rsidR="00621510" w:rsidRPr="00D22EDF" w:rsidRDefault="00621510" w:rsidP="009371E2">
      <w:pPr>
        <w:spacing w:after="0" w:line="240" w:lineRule="auto"/>
        <w:rPr>
          <w:sz w:val="20"/>
          <w:szCs w:val="20"/>
        </w:rPr>
      </w:pPr>
    </w:p>
    <w:bookmarkEnd w:id="23"/>
    <w:p w14:paraId="3396DD05" w14:textId="0CBAD7AC" w:rsidR="00D22EDF" w:rsidRPr="00D22EDF" w:rsidRDefault="004E46E5" w:rsidP="009371E2">
      <w:pPr>
        <w:spacing w:after="0" w:line="240" w:lineRule="auto"/>
        <w:rPr>
          <w:sz w:val="20"/>
          <w:szCs w:val="20"/>
        </w:rPr>
      </w:pPr>
      <w:r w:rsidRPr="00D22EDF">
        <w:rPr>
          <w:sz w:val="20"/>
          <w:szCs w:val="20"/>
        </w:rPr>
        <w:t>Social Security</w:t>
      </w:r>
      <w:r w:rsidR="00621510" w:rsidRPr="00D22EDF">
        <w:rPr>
          <w:sz w:val="20"/>
          <w:szCs w:val="20"/>
        </w:rPr>
        <w:t xml:space="preserve"> #:</w:t>
      </w:r>
      <w:r w:rsidR="00AF4A77" w:rsidRPr="00D22EDF">
        <w:rPr>
          <w:sz w:val="20"/>
          <w:szCs w:val="20"/>
        </w:rPr>
        <w:t xml:space="preserve"> </w:t>
      </w:r>
      <w:r w:rsidR="00AF4A77" w:rsidRPr="00D22EDF">
        <w:rPr>
          <w:sz w:val="20"/>
          <w:szCs w:val="20"/>
        </w:rPr>
        <w:object w:dxaOrig="225" w:dyaOrig="225" w14:anchorId="271F965B">
          <v:shape id="_x0000_i1189" type="#_x0000_t75" style="width:33.6pt;height:18pt" o:ole="">
            <v:imagedata r:id="rId91" o:title=""/>
          </v:shape>
          <w:control r:id="rId92" w:name="TextBox33" w:shapeid="_x0000_i1189"/>
        </w:object>
      </w:r>
      <w:r w:rsidR="00AF4A77" w:rsidRPr="00D22EDF">
        <w:rPr>
          <w:sz w:val="20"/>
          <w:szCs w:val="20"/>
        </w:rPr>
        <w:t>-</w:t>
      </w:r>
      <w:r w:rsidR="00AF4A77" w:rsidRPr="00D22EDF">
        <w:rPr>
          <w:sz w:val="20"/>
          <w:szCs w:val="20"/>
        </w:rPr>
        <w:object w:dxaOrig="225" w:dyaOrig="225" w14:anchorId="1CA630A7">
          <v:shape id="_x0000_i1318" type="#_x0000_t75" style="width:24pt;height:18pt" o:ole="">
            <v:imagedata r:id="rId93" o:title=""/>
          </v:shape>
          <w:control r:id="rId94" w:name="TextBox34" w:shapeid="_x0000_i1318"/>
        </w:object>
      </w:r>
      <w:r w:rsidR="00AF4A77" w:rsidRPr="00D22EDF">
        <w:rPr>
          <w:sz w:val="20"/>
          <w:szCs w:val="20"/>
        </w:rPr>
        <w:t>-</w:t>
      </w:r>
      <w:r w:rsidR="00AF4A77" w:rsidRPr="00D22EDF">
        <w:rPr>
          <w:sz w:val="20"/>
          <w:szCs w:val="20"/>
        </w:rPr>
        <w:object w:dxaOrig="225" w:dyaOrig="225" w14:anchorId="17EF5C6E">
          <v:shape id="_x0000_i1320" type="#_x0000_t75" style="width:44.4pt;height:18pt" o:ole="">
            <v:imagedata r:id="rId29" o:title=""/>
          </v:shape>
          <w:control r:id="rId95" w:name="TextBox35" w:shapeid="_x0000_i1320"/>
        </w:object>
      </w:r>
      <w:r w:rsidR="00D22EDF" w:rsidRPr="00D22EDF">
        <w:rPr>
          <w:sz w:val="20"/>
          <w:szCs w:val="20"/>
        </w:rPr>
        <w:t xml:space="preserve">     </w:t>
      </w:r>
      <w:r w:rsidR="00621510" w:rsidRPr="00D22EDF">
        <w:rPr>
          <w:sz w:val="20"/>
          <w:szCs w:val="20"/>
        </w:rPr>
        <w:t>Insured’s Employer:</w:t>
      </w:r>
      <w:r w:rsidR="00D22EDF" w:rsidRPr="00D22EDF">
        <w:rPr>
          <w:sz w:val="20"/>
          <w:szCs w:val="20"/>
        </w:rPr>
        <w:t xml:space="preserve"> </w:t>
      </w:r>
      <w:r w:rsidR="00D22EDF" w:rsidRPr="00D22EDF">
        <w:rPr>
          <w:sz w:val="20"/>
          <w:szCs w:val="20"/>
        </w:rPr>
        <w:object w:dxaOrig="225" w:dyaOrig="225" w14:anchorId="2489B0A5">
          <v:shape id="_x0000_i1322" type="#_x0000_t75" style="width:174.6pt;height:18pt" o:ole="">
            <v:imagedata r:id="rId96" o:title=""/>
          </v:shape>
          <w:control r:id="rId97" w:name="TextBox37" w:shapeid="_x0000_i1322"/>
        </w:object>
      </w:r>
      <w:r w:rsidR="00621510" w:rsidRPr="00D22EDF">
        <w:rPr>
          <w:sz w:val="20"/>
          <w:szCs w:val="20"/>
        </w:rPr>
        <w:t xml:space="preserve"> </w:t>
      </w:r>
      <w:r w:rsidR="00176EE5" w:rsidRPr="00D22EDF">
        <w:rPr>
          <w:sz w:val="20"/>
          <w:szCs w:val="20"/>
        </w:rPr>
        <w:t xml:space="preserve"> </w:t>
      </w:r>
    </w:p>
    <w:p w14:paraId="39A575FD" w14:textId="77777777" w:rsidR="00D22EDF" w:rsidRPr="00D22EDF" w:rsidRDefault="00D22EDF" w:rsidP="009371E2">
      <w:pPr>
        <w:spacing w:after="0" w:line="240" w:lineRule="auto"/>
        <w:rPr>
          <w:sz w:val="20"/>
          <w:szCs w:val="20"/>
        </w:rPr>
      </w:pPr>
    </w:p>
    <w:p w14:paraId="5C77A264" w14:textId="5FD21FC0" w:rsidR="00621510" w:rsidRPr="00D22EDF" w:rsidRDefault="004E46E5" w:rsidP="009371E2">
      <w:pPr>
        <w:spacing w:after="0" w:line="240" w:lineRule="auto"/>
        <w:rPr>
          <w:sz w:val="20"/>
          <w:szCs w:val="20"/>
        </w:rPr>
      </w:pPr>
      <w:r w:rsidRPr="00D22EDF">
        <w:rPr>
          <w:sz w:val="20"/>
          <w:szCs w:val="20"/>
        </w:rPr>
        <w:t xml:space="preserve">Insured’s </w:t>
      </w:r>
      <w:r w:rsidR="00621510" w:rsidRPr="00D22EDF">
        <w:rPr>
          <w:sz w:val="20"/>
          <w:szCs w:val="20"/>
        </w:rPr>
        <w:t xml:space="preserve">Phone #: </w:t>
      </w:r>
      <w:r w:rsidR="00D22EDF" w:rsidRPr="00D22EDF">
        <w:rPr>
          <w:sz w:val="20"/>
          <w:szCs w:val="20"/>
        </w:rPr>
        <w:object w:dxaOrig="225" w:dyaOrig="225" w14:anchorId="488557B4">
          <v:shape id="_x0000_i1324" type="#_x0000_t75" style="width:30.6pt;height:18pt" o:ole="">
            <v:imagedata r:id="rId98" o:title=""/>
          </v:shape>
          <w:control r:id="rId99" w:name="TextBox38" w:shapeid="_x0000_i1324"/>
        </w:object>
      </w:r>
      <w:r w:rsidR="00D22EDF" w:rsidRPr="00D22EDF">
        <w:rPr>
          <w:sz w:val="20"/>
          <w:szCs w:val="20"/>
        </w:rPr>
        <w:t>-</w:t>
      </w:r>
      <w:r w:rsidR="00D22EDF" w:rsidRPr="00D22EDF">
        <w:rPr>
          <w:sz w:val="20"/>
          <w:szCs w:val="20"/>
        </w:rPr>
        <w:object w:dxaOrig="225" w:dyaOrig="225" w14:anchorId="56CD68F9">
          <v:shape id="_x0000_i1326" type="#_x0000_t75" style="width:32.4pt;height:18pt" o:ole="">
            <v:imagedata r:id="rId100" o:title=""/>
          </v:shape>
          <w:control r:id="rId101" w:name="TextBox39" w:shapeid="_x0000_i1326"/>
        </w:object>
      </w:r>
      <w:r w:rsidR="00D22EDF" w:rsidRPr="00D22EDF">
        <w:rPr>
          <w:sz w:val="20"/>
          <w:szCs w:val="20"/>
        </w:rPr>
        <w:t>-</w:t>
      </w:r>
      <w:r w:rsidR="00D22EDF" w:rsidRPr="00D22EDF">
        <w:rPr>
          <w:sz w:val="20"/>
          <w:szCs w:val="20"/>
        </w:rPr>
        <w:object w:dxaOrig="225" w:dyaOrig="225" w14:anchorId="056D15AA">
          <v:shape id="_x0000_i1328" type="#_x0000_t75" style="width:39pt;height:18pt" o:ole="">
            <v:imagedata r:id="rId102" o:title=""/>
          </v:shape>
          <w:control r:id="rId103" w:name="TextBox40" w:shapeid="_x0000_i1328"/>
        </w:object>
      </w:r>
    </w:p>
    <w:p w14:paraId="6925FDA8" w14:textId="718116AE" w:rsidR="00621510" w:rsidRPr="00D22EDF" w:rsidRDefault="00621510" w:rsidP="009371E2">
      <w:pPr>
        <w:spacing w:after="0" w:line="240" w:lineRule="auto"/>
        <w:rPr>
          <w:sz w:val="20"/>
          <w:szCs w:val="20"/>
        </w:rPr>
      </w:pPr>
    </w:p>
    <w:p w14:paraId="00500CB2" w14:textId="3F80018E" w:rsidR="00621510" w:rsidRPr="00D22EDF" w:rsidRDefault="00621510" w:rsidP="009371E2">
      <w:pPr>
        <w:spacing w:after="0" w:line="240" w:lineRule="auto"/>
        <w:rPr>
          <w:sz w:val="20"/>
          <w:szCs w:val="20"/>
        </w:rPr>
      </w:pPr>
      <w:r w:rsidRPr="00D22EDF">
        <w:rPr>
          <w:sz w:val="20"/>
          <w:szCs w:val="20"/>
        </w:rPr>
        <w:t>Client Relationship to Insured:</w:t>
      </w:r>
      <w:r w:rsidR="00022C95">
        <w:rPr>
          <w:sz w:val="20"/>
          <w:szCs w:val="20"/>
        </w:rPr>
        <w:t xml:space="preserve">        </w:t>
      </w:r>
      <w:r w:rsidRPr="00D22EDF">
        <w:rPr>
          <w:sz w:val="20"/>
          <w:szCs w:val="20"/>
        </w:rPr>
        <w:t xml:space="preserve"> </w:t>
      </w:r>
      <w:r w:rsidRPr="00D22EDF">
        <w:rPr>
          <w:sz w:val="20"/>
          <w:szCs w:val="20"/>
        </w:rPr>
        <w:fldChar w:fldCharType="begin">
          <w:ffData>
            <w:name w:val="Check23"/>
            <w:enabled/>
            <w:calcOnExit w:val="0"/>
            <w:checkBox>
              <w:sizeAuto/>
              <w:default w:val="0"/>
            </w:checkBox>
          </w:ffData>
        </w:fldChar>
      </w:r>
      <w:bookmarkStart w:id="24" w:name="Check23"/>
      <w:r w:rsidRPr="00D22EDF">
        <w:rPr>
          <w:sz w:val="20"/>
          <w:szCs w:val="20"/>
        </w:rPr>
        <w:instrText xml:space="preserve"> FORMCHECKBOX </w:instrText>
      </w:r>
      <w:r w:rsidR="009769EB">
        <w:rPr>
          <w:sz w:val="20"/>
          <w:szCs w:val="20"/>
        </w:rPr>
      </w:r>
      <w:r w:rsidR="009769EB">
        <w:rPr>
          <w:sz w:val="20"/>
          <w:szCs w:val="20"/>
        </w:rPr>
        <w:fldChar w:fldCharType="separate"/>
      </w:r>
      <w:r w:rsidRPr="00D22EDF">
        <w:rPr>
          <w:sz w:val="20"/>
          <w:szCs w:val="20"/>
        </w:rPr>
        <w:fldChar w:fldCharType="end"/>
      </w:r>
      <w:bookmarkEnd w:id="24"/>
      <w:r w:rsidRPr="00D22EDF">
        <w:rPr>
          <w:sz w:val="20"/>
          <w:szCs w:val="20"/>
        </w:rPr>
        <w:t xml:space="preserve"> Self</w:t>
      </w:r>
      <w:r w:rsidRPr="00D22EDF">
        <w:rPr>
          <w:sz w:val="20"/>
          <w:szCs w:val="20"/>
        </w:rPr>
        <w:tab/>
      </w:r>
      <w:r w:rsidRPr="00D22EDF">
        <w:rPr>
          <w:sz w:val="20"/>
          <w:szCs w:val="20"/>
        </w:rPr>
        <w:fldChar w:fldCharType="begin">
          <w:ffData>
            <w:name w:val="Check24"/>
            <w:enabled/>
            <w:calcOnExit w:val="0"/>
            <w:checkBox>
              <w:sizeAuto/>
              <w:default w:val="0"/>
            </w:checkBox>
          </w:ffData>
        </w:fldChar>
      </w:r>
      <w:bookmarkStart w:id="25" w:name="Check24"/>
      <w:r w:rsidRPr="00D22EDF">
        <w:rPr>
          <w:sz w:val="20"/>
          <w:szCs w:val="20"/>
        </w:rPr>
        <w:instrText xml:space="preserve"> FORMCHECKBOX </w:instrText>
      </w:r>
      <w:r w:rsidR="009769EB">
        <w:rPr>
          <w:sz w:val="20"/>
          <w:szCs w:val="20"/>
        </w:rPr>
      </w:r>
      <w:r w:rsidR="009769EB">
        <w:rPr>
          <w:sz w:val="20"/>
          <w:szCs w:val="20"/>
        </w:rPr>
        <w:fldChar w:fldCharType="separate"/>
      </w:r>
      <w:r w:rsidRPr="00D22EDF">
        <w:rPr>
          <w:sz w:val="20"/>
          <w:szCs w:val="20"/>
        </w:rPr>
        <w:fldChar w:fldCharType="end"/>
      </w:r>
      <w:bookmarkEnd w:id="25"/>
      <w:r w:rsidRPr="00D22EDF">
        <w:rPr>
          <w:sz w:val="20"/>
          <w:szCs w:val="20"/>
        </w:rPr>
        <w:t xml:space="preserve"> Spouse    </w:t>
      </w:r>
      <w:r w:rsidRPr="00D22EDF">
        <w:rPr>
          <w:sz w:val="20"/>
          <w:szCs w:val="20"/>
        </w:rPr>
        <w:fldChar w:fldCharType="begin">
          <w:ffData>
            <w:name w:val="Check25"/>
            <w:enabled/>
            <w:calcOnExit w:val="0"/>
            <w:checkBox>
              <w:sizeAuto/>
              <w:default w:val="0"/>
            </w:checkBox>
          </w:ffData>
        </w:fldChar>
      </w:r>
      <w:bookmarkStart w:id="26" w:name="Check25"/>
      <w:r w:rsidRPr="00D22EDF">
        <w:rPr>
          <w:sz w:val="20"/>
          <w:szCs w:val="20"/>
        </w:rPr>
        <w:instrText xml:space="preserve"> FORMCHECKBOX </w:instrText>
      </w:r>
      <w:r w:rsidR="009769EB">
        <w:rPr>
          <w:sz w:val="20"/>
          <w:szCs w:val="20"/>
        </w:rPr>
      </w:r>
      <w:r w:rsidR="009769EB">
        <w:rPr>
          <w:sz w:val="20"/>
          <w:szCs w:val="20"/>
        </w:rPr>
        <w:fldChar w:fldCharType="separate"/>
      </w:r>
      <w:r w:rsidRPr="00D22EDF">
        <w:rPr>
          <w:sz w:val="20"/>
          <w:szCs w:val="20"/>
        </w:rPr>
        <w:fldChar w:fldCharType="end"/>
      </w:r>
      <w:bookmarkEnd w:id="26"/>
      <w:r w:rsidRPr="00D22EDF">
        <w:rPr>
          <w:sz w:val="20"/>
          <w:szCs w:val="20"/>
        </w:rPr>
        <w:t xml:space="preserve"> Child   </w:t>
      </w:r>
      <w:r w:rsidRPr="00D22EDF">
        <w:rPr>
          <w:sz w:val="20"/>
          <w:szCs w:val="20"/>
        </w:rPr>
        <w:fldChar w:fldCharType="begin">
          <w:ffData>
            <w:name w:val="Check26"/>
            <w:enabled/>
            <w:calcOnExit w:val="0"/>
            <w:checkBox>
              <w:sizeAuto/>
              <w:default w:val="0"/>
            </w:checkBox>
          </w:ffData>
        </w:fldChar>
      </w:r>
      <w:bookmarkStart w:id="27" w:name="Check26"/>
      <w:r w:rsidRPr="00D22EDF">
        <w:rPr>
          <w:sz w:val="20"/>
          <w:szCs w:val="20"/>
        </w:rPr>
        <w:instrText xml:space="preserve"> FORMCHECKBOX </w:instrText>
      </w:r>
      <w:r w:rsidR="009769EB">
        <w:rPr>
          <w:sz w:val="20"/>
          <w:szCs w:val="20"/>
        </w:rPr>
      </w:r>
      <w:r w:rsidR="009769EB">
        <w:rPr>
          <w:sz w:val="20"/>
          <w:szCs w:val="20"/>
        </w:rPr>
        <w:fldChar w:fldCharType="separate"/>
      </w:r>
      <w:r w:rsidRPr="00D22EDF">
        <w:rPr>
          <w:sz w:val="20"/>
          <w:szCs w:val="20"/>
        </w:rPr>
        <w:fldChar w:fldCharType="end"/>
      </w:r>
      <w:bookmarkEnd w:id="27"/>
      <w:r w:rsidRPr="00D22EDF">
        <w:rPr>
          <w:sz w:val="20"/>
          <w:szCs w:val="20"/>
        </w:rPr>
        <w:t xml:space="preserve"> Other</w:t>
      </w:r>
    </w:p>
    <w:p w14:paraId="6CB9A332" w14:textId="77777777" w:rsidR="00176EE5" w:rsidRPr="00D22EDF" w:rsidRDefault="00176EE5" w:rsidP="009371E2">
      <w:pPr>
        <w:spacing w:after="0" w:line="240" w:lineRule="auto"/>
        <w:rPr>
          <w:sz w:val="20"/>
          <w:szCs w:val="20"/>
        </w:rPr>
      </w:pPr>
    </w:p>
    <w:p w14:paraId="78D50A4B" w14:textId="42441E2B" w:rsidR="00621510" w:rsidRPr="00D22EDF" w:rsidRDefault="00621510" w:rsidP="009371E2">
      <w:pPr>
        <w:spacing w:after="0" w:line="240" w:lineRule="auto"/>
        <w:rPr>
          <w:sz w:val="20"/>
          <w:szCs w:val="20"/>
        </w:rPr>
      </w:pPr>
      <w:r w:rsidRPr="00D22EDF">
        <w:rPr>
          <w:sz w:val="20"/>
          <w:szCs w:val="20"/>
        </w:rPr>
        <w:t>Person Responsible for the Account</w:t>
      </w:r>
      <w:r w:rsidR="00176EE5" w:rsidRPr="00D22EDF">
        <w:rPr>
          <w:sz w:val="20"/>
          <w:szCs w:val="20"/>
        </w:rPr>
        <w:t>:</w:t>
      </w:r>
      <w:r w:rsidR="00022C95">
        <w:rPr>
          <w:sz w:val="20"/>
          <w:szCs w:val="20"/>
        </w:rPr>
        <w:t xml:space="preserve">      </w:t>
      </w:r>
      <w:r w:rsidR="00176EE5" w:rsidRPr="00D22EDF">
        <w:rPr>
          <w:sz w:val="20"/>
          <w:szCs w:val="20"/>
        </w:rPr>
        <w:t xml:space="preserve"> </w:t>
      </w:r>
      <w:r w:rsidR="00176EE5" w:rsidRPr="00D22EDF">
        <w:rPr>
          <w:sz w:val="20"/>
          <w:szCs w:val="20"/>
        </w:rPr>
        <w:fldChar w:fldCharType="begin">
          <w:ffData>
            <w:name w:val="Check27"/>
            <w:enabled/>
            <w:calcOnExit w:val="0"/>
            <w:checkBox>
              <w:sizeAuto/>
              <w:default w:val="0"/>
            </w:checkBox>
          </w:ffData>
        </w:fldChar>
      </w:r>
      <w:bookmarkStart w:id="28" w:name="Check27"/>
      <w:r w:rsidR="00176EE5" w:rsidRPr="00D22EDF">
        <w:rPr>
          <w:sz w:val="20"/>
          <w:szCs w:val="20"/>
        </w:rPr>
        <w:instrText xml:space="preserve"> FORMCHECKBOX </w:instrText>
      </w:r>
      <w:r w:rsidR="009769EB">
        <w:rPr>
          <w:sz w:val="20"/>
          <w:szCs w:val="20"/>
        </w:rPr>
      </w:r>
      <w:r w:rsidR="009769EB">
        <w:rPr>
          <w:sz w:val="20"/>
          <w:szCs w:val="20"/>
        </w:rPr>
        <w:fldChar w:fldCharType="separate"/>
      </w:r>
      <w:r w:rsidR="00176EE5" w:rsidRPr="00D22EDF">
        <w:rPr>
          <w:sz w:val="20"/>
          <w:szCs w:val="20"/>
        </w:rPr>
        <w:fldChar w:fldCharType="end"/>
      </w:r>
      <w:bookmarkEnd w:id="28"/>
      <w:r w:rsidR="00176EE5" w:rsidRPr="00D22EDF">
        <w:rPr>
          <w:sz w:val="20"/>
          <w:szCs w:val="20"/>
        </w:rPr>
        <w:t xml:space="preserve"> Client  </w:t>
      </w:r>
      <w:r w:rsidR="00176EE5" w:rsidRPr="00D22EDF">
        <w:rPr>
          <w:sz w:val="20"/>
          <w:szCs w:val="20"/>
        </w:rPr>
        <w:fldChar w:fldCharType="begin">
          <w:ffData>
            <w:name w:val="Check28"/>
            <w:enabled/>
            <w:calcOnExit w:val="0"/>
            <w:checkBox>
              <w:sizeAuto/>
              <w:default w:val="0"/>
            </w:checkBox>
          </w:ffData>
        </w:fldChar>
      </w:r>
      <w:bookmarkStart w:id="29" w:name="Check28"/>
      <w:r w:rsidR="00176EE5" w:rsidRPr="00D22EDF">
        <w:rPr>
          <w:sz w:val="20"/>
          <w:szCs w:val="20"/>
        </w:rPr>
        <w:instrText xml:space="preserve"> FORMCHECKBOX </w:instrText>
      </w:r>
      <w:r w:rsidR="009769EB">
        <w:rPr>
          <w:sz w:val="20"/>
          <w:szCs w:val="20"/>
        </w:rPr>
      </w:r>
      <w:r w:rsidR="009769EB">
        <w:rPr>
          <w:sz w:val="20"/>
          <w:szCs w:val="20"/>
        </w:rPr>
        <w:fldChar w:fldCharType="separate"/>
      </w:r>
      <w:r w:rsidR="00176EE5" w:rsidRPr="00D22EDF">
        <w:rPr>
          <w:sz w:val="20"/>
          <w:szCs w:val="20"/>
        </w:rPr>
        <w:fldChar w:fldCharType="end"/>
      </w:r>
      <w:bookmarkEnd w:id="29"/>
      <w:r w:rsidR="00176EE5" w:rsidRPr="00D22EDF">
        <w:rPr>
          <w:sz w:val="20"/>
          <w:szCs w:val="20"/>
        </w:rPr>
        <w:t xml:space="preserve"> Parent  </w:t>
      </w:r>
      <w:r w:rsidR="00176EE5" w:rsidRPr="00D22EDF">
        <w:rPr>
          <w:sz w:val="20"/>
          <w:szCs w:val="20"/>
        </w:rPr>
        <w:fldChar w:fldCharType="begin">
          <w:ffData>
            <w:name w:val="Check29"/>
            <w:enabled/>
            <w:calcOnExit w:val="0"/>
            <w:checkBox>
              <w:sizeAuto/>
              <w:default w:val="0"/>
            </w:checkBox>
          </w:ffData>
        </w:fldChar>
      </w:r>
      <w:bookmarkStart w:id="30" w:name="Check29"/>
      <w:r w:rsidR="00176EE5" w:rsidRPr="00D22EDF">
        <w:rPr>
          <w:sz w:val="20"/>
          <w:szCs w:val="20"/>
        </w:rPr>
        <w:instrText xml:space="preserve"> FORMCHECKBOX </w:instrText>
      </w:r>
      <w:r w:rsidR="009769EB">
        <w:rPr>
          <w:sz w:val="20"/>
          <w:szCs w:val="20"/>
        </w:rPr>
      </w:r>
      <w:r w:rsidR="009769EB">
        <w:rPr>
          <w:sz w:val="20"/>
          <w:szCs w:val="20"/>
        </w:rPr>
        <w:fldChar w:fldCharType="separate"/>
      </w:r>
      <w:r w:rsidR="00176EE5" w:rsidRPr="00D22EDF">
        <w:rPr>
          <w:sz w:val="20"/>
          <w:szCs w:val="20"/>
        </w:rPr>
        <w:fldChar w:fldCharType="end"/>
      </w:r>
      <w:bookmarkEnd w:id="30"/>
      <w:r w:rsidR="00176EE5" w:rsidRPr="00D22EDF">
        <w:rPr>
          <w:sz w:val="20"/>
          <w:szCs w:val="20"/>
        </w:rPr>
        <w:t xml:space="preserve"> Other</w:t>
      </w:r>
    </w:p>
    <w:p w14:paraId="5D5D1D84" w14:textId="584242B1" w:rsidR="00176EE5" w:rsidRPr="00D22EDF" w:rsidRDefault="00176EE5" w:rsidP="009371E2">
      <w:pPr>
        <w:spacing w:after="0" w:line="240" w:lineRule="auto"/>
        <w:rPr>
          <w:sz w:val="20"/>
          <w:szCs w:val="20"/>
        </w:rPr>
      </w:pPr>
    </w:p>
    <w:p w14:paraId="0105762B" w14:textId="755A0DE3" w:rsidR="00176EE5" w:rsidRPr="00D22EDF" w:rsidRDefault="00176EE5" w:rsidP="009371E2">
      <w:pPr>
        <w:spacing w:after="0" w:line="240" w:lineRule="auto"/>
        <w:rPr>
          <w:sz w:val="20"/>
          <w:szCs w:val="20"/>
        </w:rPr>
      </w:pPr>
      <w:r w:rsidRPr="00D22EDF">
        <w:rPr>
          <w:sz w:val="20"/>
          <w:szCs w:val="20"/>
        </w:rPr>
        <w:t>Name: (if not client)</w:t>
      </w:r>
      <w:r w:rsidR="00D22EDF" w:rsidRPr="00D22EDF">
        <w:rPr>
          <w:sz w:val="20"/>
          <w:szCs w:val="20"/>
        </w:rPr>
        <w:t xml:space="preserve"> </w:t>
      </w:r>
      <w:r w:rsidR="00D22EDF" w:rsidRPr="00D22EDF">
        <w:rPr>
          <w:sz w:val="20"/>
          <w:szCs w:val="20"/>
        </w:rPr>
        <w:object w:dxaOrig="225" w:dyaOrig="225" w14:anchorId="7A4EB76A">
          <v:shape id="_x0000_i1330" type="#_x0000_t75" style="width:124.8pt;height:18pt" o:ole="">
            <v:imagedata r:id="rId104" o:title=""/>
          </v:shape>
          <w:control r:id="rId105" w:name="TextBox41" w:shapeid="_x0000_i1330"/>
        </w:object>
      </w:r>
      <w:r w:rsidRPr="00D22EDF">
        <w:rPr>
          <w:sz w:val="20"/>
          <w:szCs w:val="20"/>
        </w:rPr>
        <w:t xml:space="preserve">   </w:t>
      </w:r>
      <w:r w:rsidR="00022C95">
        <w:rPr>
          <w:sz w:val="20"/>
          <w:szCs w:val="20"/>
        </w:rPr>
        <w:object w:dxaOrig="225" w:dyaOrig="225" w14:anchorId="38262F0C">
          <v:shape id="_x0000_i1332" type="#_x0000_t75" style="width:1in;height:18pt" o:ole="">
            <v:imagedata r:id="rId63" o:title=""/>
          </v:shape>
          <w:control r:id="rId106" w:name="TextBox65" w:shapeid="_x0000_i1332"/>
        </w:object>
      </w:r>
      <w:r w:rsidRPr="00D22EDF">
        <w:rPr>
          <w:sz w:val="20"/>
          <w:szCs w:val="20"/>
        </w:rPr>
        <w:t xml:space="preserve"> </w:t>
      </w:r>
      <w:r w:rsidR="00022C95">
        <w:rPr>
          <w:sz w:val="20"/>
          <w:szCs w:val="20"/>
        </w:rPr>
        <w:t xml:space="preserve">  </w:t>
      </w:r>
      <w:r w:rsidR="00022C95">
        <w:rPr>
          <w:sz w:val="20"/>
          <w:szCs w:val="20"/>
        </w:rPr>
        <w:object w:dxaOrig="225" w:dyaOrig="225" w14:anchorId="622D01D2">
          <v:shape id="_x0000_i1334" type="#_x0000_t75" style="width:21.6pt;height:18pt" o:ole="">
            <v:imagedata r:id="rId107" o:title=""/>
          </v:shape>
          <w:control r:id="rId108" w:name="TextBox66" w:shapeid="_x0000_i1334"/>
        </w:object>
      </w:r>
      <w:r w:rsidR="00022C95">
        <w:rPr>
          <w:sz w:val="20"/>
          <w:szCs w:val="20"/>
        </w:rPr>
        <w:t xml:space="preserve">  </w:t>
      </w:r>
      <w:r w:rsidR="00D22EDF" w:rsidRPr="00D22EDF">
        <w:rPr>
          <w:sz w:val="20"/>
          <w:szCs w:val="20"/>
        </w:rPr>
        <w:t>Phone</w:t>
      </w:r>
      <w:r w:rsidRPr="00D22EDF">
        <w:rPr>
          <w:sz w:val="20"/>
          <w:szCs w:val="20"/>
        </w:rPr>
        <w:t xml:space="preserve">#: </w:t>
      </w:r>
      <w:r w:rsidR="00D22EDF" w:rsidRPr="00D22EDF">
        <w:rPr>
          <w:sz w:val="20"/>
          <w:szCs w:val="20"/>
        </w:rPr>
        <w:object w:dxaOrig="225" w:dyaOrig="225" w14:anchorId="18C4A258">
          <v:shape id="_x0000_i1336" type="#_x0000_t75" style="width:28.2pt;height:18pt" o:ole="">
            <v:imagedata r:id="rId109" o:title=""/>
          </v:shape>
          <w:control r:id="rId110" w:name="TextBox42" w:shapeid="_x0000_i1336"/>
        </w:object>
      </w:r>
      <w:r w:rsidRPr="00D22EDF">
        <w:rPr>
          <w:sz w:val="20"/>
          <w:szCs w:val="20"/>
        </w:rPr>
        <w:t>-</w:t>
      </w:r>
      <w:r w:rsidR="00D22EDF" w:rsidRPr="00D22EDF">
        <w:rPr>
          <w:sz w:val="20"/>
          <w:szCs w:val="20"/>
        </w:rPr>
        <w:object w:dxaOrig="225" w:dyaOrig="225" w14:anchorId="2F51A856">
          <v:shape id="_x0000_i1338" type="#_x0000_t75" style="width:30pt;height:18pt" o:ole="">
            <v:imagedata r:id="rId67" o:title=""/>
          </v:shape>
          <w:control r:id="rId111" w:name="TextBox43" w:shapeid="_x0000_i1338"/>
        </w:object>
      </w:r>
      <w:r w:rsidRPr="00D22EDF">
        <w:rPr>
          <w:sz w:val="20"/>
          <w:szCs w:val="20"/>
        </w:rPr>
        <w:t>-</w:t>
      </w:r>
      <w:r w:rsidR="00D22EDF" w:rsidRPr="00D22EDF">
        <w:rPr>
          <w:sz w:val="20"/>
          <w:szCs w:val="20"/>
        </w:rPr>
        <w:object w:dxaOrig="225" w:dyaOrig="225" w14:anchorId="6827692B">
          <v:shape id="_x0000_i1340" type="#_x0000_t75" style="width:46.2pt;height:18pt" o:ole="">
            <v:imagedata r:id="rId53" o:title=""/>
          </v:shape>
          <w:control r:id="rId112" w:name="TextBox44" w:shapeid="_x0000_i1340"/>
        </w:object>
      </w:r>
    </w:p>
    <w:p w14:paraId="343DD30E" w14:textId="6C85E5CD" w:rsidR="00621510" w:rsidRPr="00D22EDF" w:rsidRDefault="00176EE5" w:rsidP="009371E2">
      <w:pPr>
        <w:spacing w:after="0" w:line="240" w:lineRule="auto"/>
        <w:rPr>
          <w:sz w:val="20"/>
          <w:szCs w:val="20"/>
        </w:rPr>
      </w:pPr>
      <w:r w:rsidRPr="00D22EDF">
        <w:rPr>
          <w:sz w:val="20"/>
          <w:szCs w:val="20"/>
        </w:rPr>
        <w:tab/>
      </w:r>
      <w:r w:rsidRPr="00D22EDF">
        <w:rPr>
          <w:sz w:val="20"/>
          <w:szCs w:val="20"/>
        </w:rPr>
        <w:tab/>
      </w:r>
      <w:r w:rsidRPr="00D22EDF">
        <w:rPr>
          <w:sz w:val="20"/>
          <w:szCs w:val="20"/>
        </w:rPr>
        <w:tab/>
        <w:t>(Last)</w:t>
      </w:r>
      <w:r w:rsidRPr="00D22EDF">
        <w:rPr>
          <w:sz w:val="20"/>
          <w:szCs w:val="20"/>
        </w:rPr>
        <w:tab/>
      </w:r>
      <w:r w:rsidRPr="00D22EDF">
        <w:rPr>
          <w:sz w:val="20"/>
          <w:szCs w:val="20"/>
        </w:rPr>
        <w:tab/>
      </w:r>
      <w:r w:rsidRPr="00D22EDF">
        <w:rPr>
          <w:sz w:val="20"/>
          <w:szCs w:val="20"/>
        </w:rPr>
        <w:tab/>
        <w:t>(First)</w:t>
      </w:r>
      <w:r w:rsidRPr="00D22EDF">
        <w:rPr>
          <w:sz w:val="20"/>
          <w:szCs w:val="20"/>
        </w:rPr>
        <w:tab/>
        <w:t xml:space="preserve">     </w:t>
      </w:r>
      <w:r w:rsidRPr="00D22EDF">
        <w:rPr>
          <w:sz w:val="20"/>
          <w:szCs w:val="20"/>
        </w:rPr>
        <w:tab/>
        <w:t>(MI)</w:t>
      </w:r>
    </w:p>
    <w:p w14:paraId="42CBEDC2" w14:textId="77777777" w:rsidR="00176EE5" w:rsidRPr="00D22EDF" w:rsidRDefault="00176EE5" w:rsidP="009371E2">
      <w:pPr>
        <w:spacing w:after="0" w:line="240" w:lineRule="auto"/>
        <w:rPr>
          <w:sz w:val="20"/>
          <w:szCs w:val="20"/>
        </w:rPr>
      </w:pPr>
    </w:p>
    <w:p w14:paraId="1F1AE03B" w14:textId="560CBDA8" w:rsidR="00176EE5" w:rsidRPr="00D22EDF" w:rsidRDefault="00176EE5" w:rsidP="00176EE5">
      <w:pPr>
        <w:spacing w:after="0" w:line="240" w:lineRule="auto"/>
        <w:rPr>
          <w:sz w:val="20"/>
          <w:szCs w:val="20"/>
        </w:rPr>
      </w:pPr>
      <w:r w:rsidRPr="00D22EDF">
        <w:rPr>
          <w:sz w:val="20"/>
          <w:szCs w:val="20"/>
        </w:rPr>
        <w:t>Secondary Insurance Company: (If Applicable)</w:t>
      </w:r>
      <w:r w:rsidR="00D22EDF" w:rsidRPr="00D22EDF">
        <w:rPr>
          <w:sz w:val="20"/>
          <w:szCs w:val="20"/>
        </w:rPr>
        <w:t xml:space="preserve"> </w:t>
      </w:r>
      <w:r w:rsidR="00D22EDF" w:rsidRPr="00D22EDF">
        <w:rPr>
          <w:sz w:val="20"/>
          <w:szCs w:val="20"/>
        </w:rPr>
        <w:object w:dxaOrig="225" w:dyaOrig="225" w14:anchorId="0D3E6A28">
          <v:shape id="_x0000_i1342" type="#_x0000_t75" style="width:259.8pt;height:18pt" o:ole="">
            <v:imagedata r:id="rId113" o:title=""/>
          </v:shape>
          <w:control r:id="rId114" w:name="TextBox45" w:shapeid="_x0000_i1342"/>
        </w:object>
      </w:r>
    </w:p>
    <w:p w14:paraId="65190A4D" w14:textId="77777777" w:rsidR="00176EE5" w:rsidRPr="00D22EDF" w:rsidRDefault="00176EE5" w:rsidP="00176EE5">
      <w:pPr>
        <w:spacing w:after="0" w:line="240" w:lineRule="auto"/>
        <w:rPr>
          <w:sz w:val="20"/>
          <w:szCs w:val="20"/>
        </w:rPr>
      </w:pPr>
    </w:p>
    <w:p w14:paraId="7A72B080" w14:textId="55DAC9FE" w:rsidR="00D22EDF" w:rsidRPr="00D22EDF" w:rsidRDefault="00176EE5" w:rsidP="00176EE5">
      <w:pPr>
        <w:spacing w:after="0" w:line="240" w:lineRule="auto"/>
        <w:rPr>
          <w:sz w:val="20"/>
          <w:szCs w:val="20"/>
        </w:rPr>
      </w:pPr>
      <w:r w:rsidRPr="00D22EDF">
        <w:rPr>
          <w:sz w:val="20"/>
          <w:szCs w:val="20"/>
        </w:rPr>
        <w:t>Member ID #:</w:t>
      </w:r>
      <w:r w:rsidR="00D22EDF" w:rsidRPr="00D22EDF">
        <w:rPr>
          <w:sz w:val="20"/>
          <w:szCs w:val="20"/>
        </w:rPr>
        <w:t xml:space="preserve"> </w:t>
      </w:r>
      <w:r w:rsidR="00D22EDF" w:rsidRPr="00D22EDF">
        <w:rPr>
          <w:sz w:val="20"/>
          <w:szCs w:val="20"/>
        </w:rPr>
        <w:object w:dxaOrig="225" w:dyaOrig="225" w14:anchorId="428894B8">
          <v:shape id="_x0000_i1344" type="#_x0000_t75" style="width:195pt;height:18pt" o:ole="">
            <v:imagedata r:id="rId115" o:title=""/>
          </v:shape>
          <w:control r:id="rId116" w:name="TextBox46" w:shapeid="_x0000_i1344"/>
        </w:object>
      </w:r>
      <w:r w:rsidR="00D22EDF" w:rsidRPr="00D22EDF">
        <w:rPr>
          <w:sz w:val="20"/>
          <w:szCs w:val="20"/>
        </w:rPr>
        <w:t xml:space="preserve">    </w:t>
      </w:r>
      <w:r w:rsidRPr="00D22EDF">
        <w:rPr>
          <w:sz w:val="20"/>
          <w:szCs w:val="20"/>
        </w:rPr>
        <w:t>Group #:</w:t>
      </w:r>
      <w:r w:rsidR="00D22EDF" w:rsidRPr="00D22EDF">
        <w:rPr>
          <w:sz w:val="20"/>
          <w:szCs w:val="20"/>
        </w:rPr>
        <w:t xml:space="preserve"> </w:t>
      </w:r>
      <w:r w:rsidR="00D22EDF" w:rsidRPr="00D22EDF">
        <w:rPr>
          <w:sz w:val="20"/>
          <w:szCs w:val="20"/>
        </w:rPr>
        <w:object w:dxaOrig="225" w:dyaOrig="225" w14:anchorId="59B3F31D">
          <v:shape id="_x0000_i1346" type="#_x0000_t75" style="width:110.4pt;height:18pt" o:ole="">
            <v:imagedata r:id="rId49" o:title=""/>
          </v:shape>
          <w:control r:id="rId117" w:name="TextBox36" w:shapeid="_x0000_i1346"/>
        </w:object>
      </w:r>
      <w:r w:rsidRPr="00D22EDF">
        <w:rPr>
          <w:sz w:val="20"/>
          <w:szCs w:val="20"/>
        </w:rPr>
        <w:tab/>
      </w:r>
      <w:r w:rsidRPr="00D22EDF">
        <w:rPr>
          <w:sz w:val="20"/>
          <w:szCs w:val="20"/>
        </w:rPr>
        <w:tab/>
        <w:t xml:space="preserve">          </w:t>
      </w:r>
    </w:p>
    <w:p w14:paraId="7422C9B7" w14:textId="4F21AAB4" w:rsidR="00176EE5" w:rsidRDefault="00176EE5" w:rsidP="00176EE5">
      <w:pPr>
        <w:spacing w:after="0" w:line="240" w:lineRule="auto"/>
        <w:rPr>
          <w:sz w:val="20"/>
          <w:szCs w:val="20"/>
        </w:rPr>
      </w:pPr>
    </w:p>
    <w:p w14:paraId="323A7C57" w14:textId="77777777" w:rsidR="00DE4B34" w:rsidRPr="00D22EDF" w:rsidRDefault="00DE4B34" w:rsidP="00176EE5">
      <w:pPr>
        <w:spacing w:after="0" w:line="240" w:lineRule="auto"/>
        <w:rPr>
          <w:sz w:val="20"/>
          <w:szCs w:val="20"/>
        </w:rPr>
      </w:pPr>
    </w:p>
    <w:p w14:paraId="75A1604C" w14:textId="717A3F61" w:rsidR="00176EE5" w:rsidRPr="00D22EDF" w:rsidRDefault="00176EE5" w:rsidP="00176EE5">
      <w:pPr>
        <w:spacing w:after="0" w:line="240" w:lineRule="auto"/>
        <w:rPr>
          <w:b/>
          <w:bCs/>
          <w:sz w:val="20"/>
          <w:szCs w:val="20"/>
        </w:rPr>
      </w:pPr>
    </w:p>
    <w:p w14:paraId="3EDE9F21" w14:textId="6C3577C8" w:rsidR="00621510" w:rsidRPr="00D22EDF" w:rsidRDefault="00176EE5" w:rsidP="009371E2">
      <w:pPr>
        <w:spacing w:after="0" w:line="240" w:lineRule="auto"/>
        <w:rPr>
          <w:b/>
          <w:sz w:val="20"/>
          <w:szCs w:val="20"/>
          <w:u w:val="single"/>
        </w:rPr>
      </w:pPr>
      <w:r w:rsidRPr="00D22EDF">
        <w:rPr>
          <w:b/>
          <w:sz w:val="20"/>
          <w:szCs w:val="20"/>
          <w:u w:val="single"/>
        </w:rPr>
        <w:t>Authorization to Bill Insurance:</w:t>
      </w:r>
      <w:r w:rsidR="00796873" w:rsidRPr="00D22EDF">
        <w:rPr>
          <w:b/>
          <w:sz w:val="20"/>
          <w:szCs w:val="20"/>
          <w:u w:val="single"/>
        </w:rPr>
        <w:t xml:space="preserve"> (Signed by </w:t>
      </w:r>
      <w:r w:rsidR="00920101" w:rsidRPr="00D22EDF">
        <w:rPr>
          <w:b/>
          <w:sz w:val="20"/>
          <w:szCs w:val="20"/>
          <w:u w:val="single"/>
        </w:rPr>
        <w:t xml:space="preserve">Client and </w:t>
      </w:r>
      <w:r w:rsidR="00796873" w:rsidRPr="00D22EDF">
        <w:rPr>
          <w:b/>
          <w:sz w:val="20"/>
          <w:szCs w:val="20"/>
          <w:u w:val="single"/>
        </w:rPr>
        <w:t>Primary Insurance Holder</w:t>
      </w:r>
      <w:r w:rsidR="00920101" w:rsidRPr="00D22EDF">
        <w:rPr>
          <w:b/>
          <w:sz w:val="20"/>
          <w:szCs w:val="20"/>
          <w:u w:val="single"/>
        </w:rPr>
        <w:t xml:space="preserve"> (if different than client.</w:t>
      </w:r>
      <w:r w:rsidR="00796873" w:rsidRPr="00D22EDF">
        <w:rPr>
          <w:b/>
          <w:sz w:val="20"/>
          <w:szCs w:val="20"/>
          <w:u w:val="single"/>
        </w:rPr>
        <w:t>)</w:t>
      </w:r>
    </w:p>
    <w:p w14:paraId="77B94832" w14:textId="1A13A578" w:rsidR="00176EE5" w:rsidRPr="00D22EDF" w:rsidRDefault="00176EE5" w:rsidP="009371E2">
      <w:pPr>
        <w:spacing w:after="0" w:line="240" w:lineRule="auto"/>
        <w:rPr>
          <w:b/>
          <w:sz w:val="20"/>
          <w:szCs w:val="20"/>
          <w:u w:val="single"/>
        </w:rPr>
      </w:pPr>
    </w:p>
    <w:p w14:paraId="62E59CA8" w14:textId="0EB0A347" w:rsidR="006F7965" w:rsidRPr="00D22EDF" w:rsidRDefault="00176EE5" w:rsidP="009371E2">
      <w:pPr>
        <w:spacing w:after="0" w:line="240" w:lineRule="auto"/>
        <w:rPr>
          <w:sz w:val="20"/>
          <w:szCs w:val="20"/>
        </w:rPr>
      </w:pPr>
      <w:r w:rsidRPr="00D22EDF">
        <w:rPr>
          <w:sz w:val="20"/>
          <w:szCs w:val="20"/>
        </w:rPr>
        <w:t xml:space="preserve">I, </w:t>
      </w:r>
      <w:r w:rsidR="00D22EDF" w:rsidRPr="00D22EDF">
        <w:rPr>
          <w:sz w:val="20"/>
          <w:szCs w:val="20"/>
        </w:rPr>
        <w:object w:dxaOrig="225" w:dyaOrig="225" w14:anchorId="48AC042A">
          <v:shape id="_x0000_i1348" type="#_x0000_t75" style="width:175.8pt;height:18pt" o:ole="">
            <v:imagedata r:id="rId118" o:title=""/>
          </v:shape>
          <w:control r:id="rId119" w:name="TextBox47" w:shapeid="_x0000_i1348"/>
        </w:object>
      </w:r>
      <w:r w:rsidRPr="00D22EDF">
        <w:rPr>
          <w:sz w:val="20"/>
          <w:szCs w:val="20"/>
        </w:rPr>
        <w:t>, hereby authorize Derik S. Berkebile, LCSW</w:t>
      </w:r>
      <w:r w:rsidR="00FC612A" w:rsidRPr="00D22EDF">
        <w:rPr>
          <w:sz w:val="20"/>
          <w:szCs w:val="20"/>
        </w:rPr>
        <w:t xml:space="preserve"> </w:t>
      </w:r>
      <w:r w:rsidR="006F7965" w:rsidRPr="00D22EDF">
        <w:rPr>
          <w:sz w:val="20"/>
          <w:szCs w:val="20"/>
        </w:rPr>
        <w:t xml:space="preserve">Outpatient Counseling Services </w:t>
      </w:r>
      <w:r w:rsidR="00FC612A" w:rsidRPr="00D22EDF">
        <w:rPr>
          <w:sz w:val="20"/>
          <w:szCs w:val="20"/>
        </w:rPr>
        <w:t xml:space="preserve">and its employees </w:t>
      </w:r>
      <w:r w:rsidR="006F7965" w:rsidRPr="00D22EDF">
        <w:rPr>
          <w:sz w:val="20"/>
          <w:szCs w:val="20"/>
        </w:rPr>
        <w:t>to submit claims to my insurance on my behalf. I authorize the release of medical or other information</w:t>
      </w:r>
      <w:r w:rsidRPr="00D22EDF">
        <w:rPr>
          <w:sz w:val="20"/>
          <w:szCs w:val="20"/>
        </w:rPr>
        <w:t xml:space="preserve"> </w:t>
      </w:r>
      <w:r w:rsidR="006F7965" w:rsidRPr="00D22EDF">
        <w:rPr>
          <w:sz w:val="20"/>
          <w:szCs w:val="20"/>
        </w:rPr>
        <w:t>needed to process these claims. I attest that the above information is true and correct to the best of my knowledge.</w:t>
      </w:r>
    </w:p>
    <w:p w14:paraId="2D473050" w14:textId="77777777" w:rsidR="006F7965" w:rsidRPr="00D22EDF" w:rsidRDefault="006F7965" w:rsidP="009371E2">
      <w:pPr>
        <w:spacing w:after="0" w:line="240" w:lineRule="auto"/>
        <w:rPr>
          <w:sz w:val="20"/>
          <w:szCs w:val="20"/>
        </w:rPr>
      </w:pPr>
    </w:p>
    <w:p w14:paraId="7EBFB772" w14:textId="691680C0" w:rsidR="00176EE5" w:rsidRDefault="006F7965" w:rsidP="009371E2">
      <w:pPr>
        <w:spacing w:after="0" w:line="240" w:lineRule="auto"/>
      </w:pPr>
      <w:r w:rsidRPr="00D22EDF">
        <w:rPr>
          <w:b/>
          <w:sz w:val="20"/>
          <w:szCs w:val="20"/>
        </w:rPr>
        <w:t>Signature:</w:t>
      </w:r>
      <w:r w:rsidR="00E3406F">
        <w:rPr>
          <w:b/>
          <w:sz w:val="20"/>
          <w:szCs w:val="20"/>
        </w:rPr>
        <w:t xml:space="preserve"> ________________________________________</w:t>
      </w:r>
      <w:r w:rsidRPr="00D22EDF">
        <w:rPr>
          <w:sz w:val="20"/>
          <w:szCs w:val="20"/>
        </w:rPr>
        <w:tab/>
      </w:r>
      <w:r w:rsidRPr="00D22EDF">
        <w:rPr>
          <w:sz w:val="20"/>
          <w:szCs w:val="20"/>
        </w:rPr>
        <w:tab/>
      </w:r>
      <w:r w:rsidR="00D22EDF">
        <w:rPr>
          <w:sz w:val="20"/>
          <w:szCs w:val="20"/>
        </w:rPr>
        <w:tab/>
      </w:r>
      <w:r w:rsidRPr="00D22EDF">
        <w:rPr>
          <w:b/>
          <w:sz w:val="20"/>
          <w:szCs w:val="20"/>
        </w:rPr>
        <w:t>Date:</w:t>
      </w:r>
      <w:r w:rsidR="00D22EDF">
        <w:rPr>
          <w:b/>
          <w:sz w:val="20"/>
          <w:szCs w:val="20"/>
        </w:rPr>
        <w:t xml:space="preserve"> </w:t>
      </w:r>
      <w:r w:rsidR="00D22EDF">
        <w:rPr>
          <w:b/>
          <w:sz w:val="20"/>
          <w:szCs w:val="20"/>
        </w:rPr>
        <w:object w:dxaOrig="225" w:dyaOrig="225" w14:anchorId="0B348184">
          <v:shape id="_x0000_i1350" type="#_x0000_t75" style="width:86.4pt;height:18pt" o:ole="">
            <v:imagedata r:id="rId17" o:title=""/>
          </v:shape>
          <w:control r:id="rId120" w:name="TextBox48" w:shapeid="_x0000_i1350"/>
        </w:object>
      </w:r>
      <w:r>
        <w:t xml:space="preserve"> </w:t>
      </w:r>
    </w:p>
    <w:p w14:paraId="5F234A30" w14:textId="7736A8E3" w:rsidR="00DE4B34" w:rsidRPr="00DE4B34" w:rsidRDefault="00DE4B34" w:rsidP="009371E2">
      <w:pPr>
        <w:spacing w:after="0" w:line="240" w:lineRule="auto"/>
        <w:rPr>
          <w:bCs/>
          <w:i/>
          <w:iCs/>
        </w:rPr>
      </w:pPr>
    </w:p>
    <w:p w14:paraId="3852A79F" w14:textId="20D65101" w:rsidR="00176EE5" w:rsidRDefault="00B80713" w:rsidP="00B80713">
      <w:pPr>
        <w:spacing w:after="0" w:line="240" w:lineRule="auto"/>
        <w:jc w:val="center"/>
      </w:pPr>
      <w:r>
        <w:rPr>
          <w:noProof/>
        </w:rPr>
        <w:lastRenderedPageBreak/>
        <w:drawing>
          <wp:inline distT="0" distB="0" distL="0" distR="0" wp14:anchorId="05E2AA43" wp14:editId="63AA8C54">
            <wp:extent cx="1437005" cy="5257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296" cy="540502"/>
                    </a:xfrm>
                    <a:prstGeom prst="rect">
                      <a:avLst/>
                    </a:prstGeom>
                  </pic:spPr>
                </pic:pic>
              </a:graphicData>
            </a:graphic>
          </wp:inline>
        </w:drawing>
      </w:r>
    </w:p>
    <w:p w14:paraId="58EE48B6" w14:textId="59A1699B" w:rsidR="00B80713" w:rsidRDefault="00792313" w:rsidP="00B80713">
      <w:pPr>
        <w:spacing w:after="0" w:line="240" w:lineRule="auto"/>
        <w:jc w:val="center"/>
      </w:pPr>
      <w:r>
        <w:t>334</w:t>
      </w:r>
      <w:r w:rsidR="0052656F">
        <w:t xml:space="preserve"> </w:t>
      </w:r>
      <w:r>
        <w:t>Budfield</w:t>
      </w:r>
      <w:r w:rsidR="0052656F">
        <w:t xml:space="preserve"> </w:t>
      </w:r>
      <w:r>
        <w:t>St.</w:t>
      </w:r>
      <w:r w:rsidR="0052656F">
        <w:t xml:space="preserve">, Suite </w:t>
      </w:r>
      <w:r>
        <w:t>152</w:t>
      </w:r>
    </w:p>
    <w:p w14:paraId="431B21F2" w14:textId="4B0C45AE" w:rsidR="0052656F" w:rsidRDefault="0052656F" w:rsidP="00B80713">
      <w:pPr>
        <w:spacing w:after="0" w:line="240" w:lineRule="auto"/>
        <w:jc w:val="center"/>
      </w:pPr>
      <w:r>
        <w:t>Johnstown, PA 15904</w:t>
      </w:r>
    </w:p>
    <w:p w14:paraId="30DA01B9" w14:textId="3F489CEC" w:rsidR="0052656F" w:rsidRDefault="0052656F" w:rsidP="00B80713">
      <w:pPr>
        <w:spacing w:after="0" w:line="240" w:lineRule="auto"/>
        <w:jc w:val="center"/>
      </w:pPr>
      <w:r>
        <w:t>(814)254-4588</w:t>
      </w:r>
      <w:r>
        <w:tab/>
      </w:r>
      <w:hyperlink r:id="rId121" w:history="1">
        <w:r w:rsidRPr="00864467">
          <w:rPr>
            <w:rStyle w:val="Hyperlink"/>
          </w:rPr>
          <w:t>dberkebilelcsw@outlook.com</w:t>
        </w:r>
      </w:hyperlink>
    </w:p>
    <w:p w14:paraId="5116A60F" w14:textId="77777777" w:rsidR="0052656F" w:rsidRDefault="0052656F" w:rsidP="00B80713">
      <w:pPr>
        <w:spacing w:after="0" w:line="240" w:lineRule="auto"/>
        <w:jc w:val="center"/>
      </w:pPr>
    </w:p>
    <w:p w14:paraId="65803DF2" w14:textId="60773C14" w:rsidR="00B80713" w:rsidRPr="00C9577E" w:rsidRDefault="00161B60" w:rsidP="00B80713">
      <w:pPr>
        <w:spacing w:after="0" w:line="240" w:lineRule="auto"/>
        <w:jc w:val="center"/>
        <w:rPr>
          <w:b/>
          <w:sz w:val="28"/>
          <w:szCs w:val="28"/>
        </w:rPr>
      </w:pPr>
      <w:r w:rsidRPr="00C9577E">
        <w:rPr>
          <w:b/>
          <w:sz w:val="28"/>
          <w:szCs w:val="28"/>
        </w:rPr>
        <w:t>Outpatient Therapy Services Contract</w:t>
      </w:r>
    </w:p>
    <w:p w14:paraId="5948A2EE" w14:textId="43F0A049" w:rsidR="00161B60" w:rsidRPr="00C9577E" w:rsidRDefault="00161B60" w:rsidP="00B80713">
      <w:pPr>
        <w:spacing w:after="0" w:line="240" w:lineRule="auto"/>
        <w:jc w:val="center"/>
        <w:rPr>
          <w:b/>
          <w:sz w:val="28"/>
          <w:szCs w:val="28"/>
        </w:rPr>
      </w:pPr>
      <w:r w:rsidRPr="00C9577E">
        <w:rPr>
          <w:b/>
          <w:sz w:val="28"/>
          <w:szCs w:val="28"/>
        </w:rPr>
        <w:t>&amp; Informed Consent</w:t>
      </w:r>
    </w:p>
    <w:p w14:paraId="0141EC50" w14:textId="591359BB" w:rsidR="00161B60" w:rsidRDefault="00161B60" w:rsidP="00B80713">
      <w:pPr>
        <w:spacing w:after="0" w:line="240" w:lineRule="auto"/>
        <w:jc w:val="center"/>
        <w:rPr>
          <w:b/>
        </w:rPr>
      </w:pPr>
    </w:p>
    <w:p w14:paraId="55DF667A" w14:textId="336B66CB" w:rsidR="00161B60" w:rsidRPr="00C9577E" w:rsidRDefault="00161B60" w:rsidP="009B2AB7">
      <w:pPr>
        <w:spacing w:after="0" w:line="240" w:lineRule="auto"/>
        <w:jc w:val="center"/>
        <w:rPr>
          <w:b/>
          <w:sz w:val="24"/>
          <w:szCs w:val="24"/>
          <w:u w:val="single"/>
        </w:rPr>
      </w:pPr>
      <w:r w:rsidRPr="00C9577E">
        <w:rPr>
          <w:b/>
          <w:sz w:val="24"/>
          <w:szCs w:val="24"/>
          <w:u w:val="single"/>
        </w:rPr>
        <w:t>Introduction</w:t>
      </w:r>
    </w:p>
    <w:p w14:paraId="287881A6" w14:textId="77777777" w:rsidR="009B2AB7" w:rsidRDefault="00161B60" w:rsidP="00161B60">
      <w:pPr>
        <w:spacing w:after="0" w:line="240" w:lineRule="auto"/>
      </w:pPr>
      <w:r>
        <w:tab/>
      </w:r>
      <w:r>
        <w:tab/>
      </w:r>
    </w:p>
    <w:p w14:paraId="4719395A" w14:textId="0554F217" w:rsidR="009B2AB7" w:rsidRPr="00EB42A8" w:rsidRDefault="009B2AB7" w:rsidP="00EB42A8">
      <w:pPr>
        <w:spacing w:after="0" w:line="240" w:lineRule="auto"/>
      </w:pPr>
      <w:r>
        <w:tab/>
      </w:r>
      <w:r w:rsidR="00161B60">
        <w:t xml:space="preserve">Thank you for your interest in utilizing </w:t>
      </w:r>
      <w:r w:rsidR="00D1378D">
        <w:t>our</w:t>
      </w:r>
      <w:r w:rsidR="00161B60">
        <w:t xml:space="preserve"> practice to assist you in meeting your mental health needs! The following information is designed to make sure you fully understand your rights in therapy, </w:t>
      </w:r>
      <w:r w:rsidR="00A64E67">
        <w:t>the</w:t>
      </w:r>
      <w:r w:rsidR="00161B60">
        <w:t xml:space="preserve"> policies in place regarding </w:t>
      </w:r>
      <w:r w:rsidR="00D1378D">
        <w:t>this</w:t>
      </w:r>
      <w:r w:rsidR="00161B60">
        <w:t xml:space="preserve"> practice, billing procedures, treatment protocols, etc. You</w:t>
      </w:r>
      <w:r w:rsidR="001929D2">
        <w:t xml:space="preserve"> have the right to</w:t>
      </w:r>
      <w:r w:rsidR="00161B60">
        <w:t xml:space="preserve"> receive a copy</w:t>
      </w:r>
      <w:r w:rsidR="000F75C0">
        <w:t xml:space="preserve"> of this contract </w:t>
      </w:r>
      <w:r w:rsidR="001929D2">
        <w:t xml:space="preserve">upon request. There is also a frequently updated version on my website at </w:t>
      </w:r>
      <w:hyperlink r:id="rId122" w:history="1">
        <w:r w:rsidR="001929D2" w:rsidRPr="00C013CE">
          <w:rPr>
            <w:rStyle w:val="Hyperlink"/>
          </w:rPr>
          <w:t>www.dsbcounseling.com</w:t>
        </w:r>
      </w:hyperlink>
      <w:r w:rsidR="001929D2">
        <w:t xml:space="preserve"> to review at any time. </w:t>
      </w:r>
      <w:r w:rsidR="00FC612A">
        <w:t>I</w:t>
      </w:r>
      <w:r w:rsidR="00161B60">
        <w:t xml:space="preserve">t is your decision </w:t>
      </w:r>
      <w:r w:rsidR="00D1378D">
        <w:t>whether</w:t>
      </w:r>
      <w:r w:rsidR="00161B60">
        <w:t xml:space="preserve"> to sign this form until you arrive at your intake appointment.</w:t>
      </w:r>
      <w:r>
        <w:t xml:space="preserve"> </w:t>
      </w:r>
      <w:r w:rsidR="0052656F">
        <w:t xml:space="preserve">You can print and bring the forms here or </w:t>
      </w:r>
      <w:r w:rsidR="00D1378D">
        <w:t>we</w:t>
      </w:r>
      <w:r w:rsidR="0052656F">
        <w:t xml:space="preserve"> can print them at the time </w:t>
      </w:r>
      <w:r w:rsidR="00FC612A">
        <w:t>o</w:t>
      </w:r>
      <w:r w:rsidR="0052656F">
        <w:t xml:space="preserve">f intake. </w:t>
      </w:r>
      <w:proofErr w:type="gramStart"/>
      <w:r>
        <w:t>During the course of</w:t>
      </w:r>
      <w:proofErr w:type="gramEnd"/>
      <w:r>
        <w:t xml:space="preserve"> treatment, you may refer back to this form or ask</w:t>
      </w:r>
      <w:r w:rsidR="00D1378D">
        <w:t xml:space="preserve"> your therapist</w:t>
      </w:r>
      <w:r>
        <w:t xml:space="preserve"> in person if there is anything you are uncertain about.</w:t>
      </w:r>
    </w:p>
    <w:p w14:paraId="54143483" w14:textId="77777777" w:rsidR="000F75C0" w:rsidRDefault="000F75C0" w:rsidP="009B2AB7">
      <w:pPr>
        <w:spacing w:after="0" w:line="240" w:lineRule="auto"/>
        <w:jc w:val="center"/>
        <w:rPr>
          <w:b/>
          <w:sz w:val="24"/>
          <w:szCs w:val="24"/>
          <w:u w:val="single"/>
        </w:rPr>
      </w:pPr>
    </w:p>
    <w:p w14:paraId="34DBE11D" w14:textId="4A5904A6" w:rsidR="009B2AB7" w:rsidRPr="00C9577E" w:rsidRDefault="009B2AB7" w:rsidP="009B2AB7">
      <w:pPr>
        <w:spacing w:after="0" w:line="240" w:lineRule="auto"/>
        <w:jc w:val="center"/>
        <w:rPr>
          <w:b/>
          <w:sz w:val="24"/>
          <w:szCs w:val="24"/>
          <w:u w:val="single"/>
        </w:rPr>
      </w:pPr>
      <w:r w:rsidRPr="00C9577E">
        <w:rPr>
          <w:b/>
          <w:sz w:val="24"/>
          <w:szCs w:val="24"/>
          <w:u w:val="single"/>
        </w:rPr>
        <w:t>Therapeutic Services</w:t>
      </w:r>
    </w:p>
    <w:p w14:paraId="7A4C8345" w14:textId="5C1FB243" w:rsidR="009B2AB7" w:rsidRDefault="009B2AB7" w:rsidP="009B2AB7">
      <w:pPr>
        <w:spacing w:after="0" w:line="240" w:lineRule="auto"/>
        <w:jc w:val="center"/>
        <w:rPr>
          <w:b/>
          <w:sz w:val="32"/>
          <w:szCs w:val="32"/>
          <w:u w:val="single"/>
        </w:rPr>
      </w:pPr>
    </w:p>
    <w:p w14:paraId="48E08E43" w14:textId="3B4ED56C" w:rsidR="00C972A9" w:rsidRPr="00C52F09" w:rsidRDefault="00B809AF" w:rsidP="009B2AB7">
      <w:pPr>
        <w:spacing w:after="0" w:line="240" w:lineRule="auto"/>
        <w:rPr>
          <w:b/>
        </w:rPr>
      </w:pPr>
      <w:r>
        <w:rPr>
          <w:b/>
        </w:rPr>
        <w:t>General Information About Therapy:</w:t>
      </w:r>
      <w:r w:rsidR="00C52F09">
        <w:rPr>
          <w:b/>
        </w:rPr>
        <w:t xml:space="preserve"> </w:t>
      </w:r>
      <w:r w:rsidR="009B2AB7">
        <w:t>Therapy is not easily described in any</w:t>
      </w:r>
      <w:r>
        <w:t xml:space="preserve"> “</w:t>
      </w:r>
      <w:r w:rsidR="009B2AB7">
        <w:t>one size fits all</w:t>
      </w:r>
      <w:r>
        <w:t>”</w:t>
      </w:r>
      <w:r w:rsidR="009B2AB7">
        <w:t xml:space="preserve"> description. There are numerous factors to how therapy will work based on the therapist’s training and personality traits as well as with what each individual client is dealing with and the coping skills (both negative and positive) that have developed over time. </w:t>
      </w:r>
      <w:r w:rsidR="00D1378D">
        <w:t>Our therapists are</w:t>
      </w:r>
      <w:r w:rsidR="009B2AB7">
        <w:t xml:space="preserve"> well versed in several treatment methods but it does</w:t>
      </w:r>
      <w:r w:rsidR="00F94716">
        <w:t xml:space="preserve"> sometimes require time and patience to find the right fit for a client. Unlike going to a doctor’s appointment, psychotherapy requires a great deal of effort on the part of the client. </w:t>
      </w:r>
      <w:r w:rsidR="00D1378D">
        <w:t>We</w:t>
      </w:r>
      <w:r w:rsidR="00C972A9">
        <w:t xml:space="preserve"> will often ask for you to be doing your own therapeutic work in between scheduled session</w:t>
      </w:r>
      <w:r w:rsidR="007B4162">
        <w:t>s</w:t>
      </w:r>
      <w:r w:rsidR="00C972A9">
        <w:t xml:space="preserve">. </w:t>
      </w:r>
    </w:p>
    <w:p w14:paraId="4E7E448F" w14:textId="77777777" w:rsidR="00C972A9" w:rsidRDefault="00C972A9" w:rsidP="009B2AB7">
      <w:pPr>
        <w:spacing w:after="0" w:line="240" w:lineRule="auto"/>
      </w:pPr>
    </w:p>
    <w:p w14:paraId="28A1C643" w14:textId="1F4653CD" w:rsidR="009B2AB7" w:rsidRDefault="00C972A9" w:rsidP="009B2AB7">
      <w:pPr>
        <w:spacing w:after="0" w:line="240" w:lineRule="auto"/>
      </w:pPr>
      <w:r>
        <w:tab/>
      </w:r>
      <w:r w:rsidR="00F94716">
        <w:t>Many clients have reported coming to therapy to have the therapist tell them what to do and to “fix” their problems. Not only is telling you what to do counterproductive to empower</w:t>
      </w:r>
      <w:r w:rsidR="007B4162">
        <w:t>ing</w:t>
      </w:r>
      <w:r w:rsidR="00F94716">
        <w:t xml:space="preserve"> clients, it also has the potential to create a rift between the therapist and client if </w:t>
      </w:r>
      <w:r w:rsidR="00D1378D">
        <w:t xml:space="preserve">we </w:t>
      </w:r>
      <w:r w:rsidR="00F94716">
        <w:t>provide direct instruction and it fails. The goal in therapy should always be to develop the tools necessary for client to resolve their own problems.</w:t>
      </w:r>
    </w:p>
    <w:p w14:paraId="57C670C6" w14:textId="72E14D5E" w:rsidR="00F94716" w:rsidRDefault="00F94716" w:rsidP="009B2AB7">
      <w:pPr>
        <w:spacing w:after="0" w:line="240" w:lineRule="auto"/>
      </w:pPr>
    </w:p>
    <w:p w14:paraId="48620F80" w14:textId="67F96044" w:rsidR="00F94716" w:rsidRDefault="00F94716" w:rsidP="009B2AB7">
      <w:pPr>
        <w:spacing w:after="0" w:line="240" w:lineRule="auto"/>
      </w:pPr>
      <w:r>
        <w:tab/>
        <w:t xml:space="preserve">During </w:t>
      </w:r>
      <w:r w:rsidR="00C972A9">
        <w:t>treatment, we will attempt to establish a therapeutic relationship. The therapist will work to establish total confidence and</w:t>
      </w:r>
      <w:r w:rsidR="00FC612A">
        <w:t xml:space="preserve"> </w:t>
      </w:r>
      <w:r w:rsidR="00C972A9">
        <w:t>complete trust so that the client does not feel there is anything to hide. This is the path to long lasting healing from whatever has occurred to cause you to seek out help. Therapy often entails exploring parts of you that have been repressed or unexplored due to the painful emotions they cause. It is not uncommon for symptoms to worsen during this time because old, counterproductive coping patterns are being removed. Research has shown, however, that when people stick to psychotherapy and make it a priority in their lives, they often repor</w:t>
      </w:r>
      <w:r w:rsidR="000F75C0">
        <w:t>t</w:t>
      </w:r>
      <w:r w:rsidR="00C972A9">
        <w:t xml:space="preserve"> drastically reduced symptoms. In psychotherapy, as with all things in life, there are no guarantees.</w:t>
      </w:r>
      <w:r w:rsidR="00B809AF">
        <w:t xml:space="preserve"> As always, </w:t>
      </w:r>
      <w:r w:rsidR="00FC612A">
        <w:t xml:space="preserve">if you would ever be unsatisfied with </w:t>
      </w:r>
      <w:r w:rsidR="00D1378D">
        <w:t>our</w:t>
      </w:r>
      <w:r w:rsidR="00FC612A">
        <w:t xml:space="preserve"> services, </w:t>
      </w:r>
      <w:r w:rsidR="00B809AF">
        <w:t xml:space="preserve">you have the right to request seeing another mental health </w:t>
      </w:r>
      <w:r w:rsidR="00B809AF">
        <w:lastRenderedPageBreak/>
        <w:t xml:space="preserve">professional and </w:t>
      </w:r>
      <w:r w:rsidR="00D1378D">
        <w:t>we</w:t>
      </w:r>
      <w:r w:rsidR="00B809AF">
        <w:t xml:space="preserve"> will do </w:t>
      </w:r>
      <w:r w:rsidR="00D1378D">
        <w:t>our</w:t>
      </w:r>
      <w:r w:rsidR="00B809AF">
        <w:t xml:space="preserve"> best to </w:t>
      </w:r>
      <w:r w:rsidR="00C66D20">
        <w:t xml:space="preserve">refer you to </w:t>
      </w:r>
      <w:r w:rsidR="00B809AF">
        <w:t>someone if you desire. Therapy is a very serious undertaking and if there is no connection with your current therapist, you owe it to yourself to seek help elsewhere.</w:t>
      </w:r>
    </w:p>
    <w:p w14:paraId="545A2E9E" w14:textId="22BB33CC" w:rsidR="00C972A9" w:rsidRDefault="00C972A9" w:rsidP="009B2AB7">
      <w:pPr>
        <w:spacing w:after="0" w:line="240" w:lineRule="auto"/>
      </w:pPr>
    </w:p>
    <w:p w14:paraId="02BEEF22" w14:textId="7B595D7B" w:rsidR="00C972A9" w:rsidRPr="00C52F09" w:rsidRDefault="0052656F" w:rsidP="009B2AB7">
      <w:pPr>
        <w:spacing w:after="0" w:line="240" w:lineRule="auto"/>
        <w:rPr>
          <w:b/>
        </w:rPr>
      </w:pPr>
      <w:r>
        <w:rPr>
          <w:b/>
        </w:rPr>
        <w:t>What to Expect:</w:t>
      </w:r>
      <w:r w:rsidR="00C52F09">
        <w:rPr>
          <w:b/>
        </w:rPr>
        <w:t xml:space="preserve"> </w:t>
      </w:r>
      <w:r w:rsidR="00C972A9">
        <w:t>In the first session, we will be reviewing the forms you</w:t>
      </w:r>
      <w:r w:rsidR="00245604">
        <w:t xml:space="preserve"> have</w:t>
      </w:r>
      <w:r w:rsidR="00C972A9">
        <w:t xml:space="preserve"> completed in advance and will also review the consent portion. </w:t>
      </w:r>
      <w:r w:rsidR="00D1378D">
        <w:t xml:space="preserve">Your therapist </w:t>
      </w:r>
      <w:r w:rsidR="00C972A9">
        <w:t>will address any questions you have up front</w:t>
      </w:r>
      <w:r w:rsidR="007B4162">
        <w:t xml:space="preserve">. </w:t>
      </w:r>
      <w:r w:rsidR="001757BA">
        <w:t xml:space="preserve">You will sign in at every session you attend. If the intake forms have not been </w:t>
      </w:r>
      <w:r>
        <w:t>completed,</w:t>
      </w:r>
      <w:r w:rsidR="001757BA">
        <w:t xml:space="preserve"> </w:t>
      </w:r>
      <w:r w:rsidR="00D1378D">
        <w:t>we</w:t>
      </w:r>
      <w:r w:rsidR="001757BA">
        <w:t xml:space="preserve"> will as</w:t>
      </w:r>
      <w:r w:rsidR="00B809AF">
        <w:t>k</w:t>
      </w:r>
      <w:r w:rsidR="001757BA">
        <w:t xml:space="preserve"> you to</w:t>
      </w:r>
      <w:r w:rsidR="00B809AF">
        <w:t xml:space="preserve"> c</w:t>
      </w:r>
      <w:r w:rsidR="001757BA">
        <w:t>o</w:t>
      </w:r>
      <w:r w:rsidR="00B809AF">
        <w:t>mplete them</w:t>
      </w:r>
      <w:r w:rsidR="001757BA">
        <w:t xml:space="preserve"> as </w:t>
      </w:r>
      <w:r w:rsidR="00D1378D">
        <w:t>the therapist</w:t>
      </w:r>
      <w:r w:rsidR="001757BA">
        <w:t xml:space="preserve"> begin</w:t>
      </w:r>
      <w:r w:rsidR="00D1378D">
        <w:t>s</w:t>
      </w:r>
      <w:r w:rsidR="001757BA">
        <w:t xml:space="preserve"> collecting information from you about why you are seeking therapy services. </w:t>
      </w:r>
      <w:r>
        <w:t>Gathering this information and enrolling you in</w:t>
      </w:r>
      <w:r w:rsidR="00D1378D">
        <w:t xml:space="preserve"> the</w:t>
      </w:r>
      <w:r>
        <w:t xml:space="preserve"> electronic health record (EHR)</w:t>
      </w:r>
      <w:r w:rsidR="001757BA">
        <w:t xml:space="preserve"> will likely conclude session </w:t>
      </w:r>
      <w:r>
        <w:t>one</w:t>
      </w:r>
      <w:r w:rsidR="001757BA">
        <w:t xml:space="preserve">. </w:t>
      </w:r>
      <w:r w:rsidR="00FC612A">
        <w:t xml:space="preserve">As a reminder, please remember to bring your insurance card with you to your intake appointment. </w:t>
      </w:r>
      <w:r w:rsidR="001757BA">
        <w:t>In session</w:t>
      </w:r>
      <w:r w:rsidR="00B809AF">
        <w:t xml:space="preserve"> </w:t>
      </w:r>
      <w:r>
        <w:t>two</w:t>
      </w:r>
      <w:r w:rsidR="00B809AF">
        <w:t xml:space="preserve">, </w:t>
      </w:r>
      <w:r w:rsidR="00D1378D">
        <w:t>your therapist</w:t>
      </w:r>
      <w:r w:rsidR="00B809AF">
        <w:t xml:space="preserve"> will work with you to begin the formation of a treatment plan based on the information you have provided </w:t>
      </w:r>
      <w:r w:rsidR="00D1378D">
        <w:t>the them</w:t>
      </w:r>
      <w:r w:rsidR="00B809AF">
        <w:t>. This may, or may not</w:t>
      </w:r>
      <w:r>
        <w:t>,</w:t>
      </w:r>
      <w:r w:rsidR="00B809AF">
        <w:t xml:space="preserve"> be completed in session two. </w:t>
      </w:r>
      <w:r>
        <w:t>Ultimately</w:t>
      </w:r>
      <w:r w:rsidR="00B809AF">
        <w:t xml:space="preserve">, once the treatment plan is in </w:t>
      </w:r>
      <w:r>
        <w:t>place,</w:t>
      </w:r>
      <w:r w:rsidR="00B809AF">
        <w:t xml:space="preserve"> we will then begin</w:t>
      </w:r>
      <w:r w:rsidR="00D1378D">
        <w:t xml:space="preserve"> routine</w:t>
      </w:r>
      <w:r w:rsidR="00B809AF">
        <w:t xml:space="preserve"> therapy sessions.</w:t>
      </w:r>
    </w:p>
    <w:p w14:paraId="6CD62DF4" w14:textId="6FADD77C" w:rsidR="0052656F" w:rsidRDefault="0052656F" w:rsidP="009B2AB7">
      <w:pPr>
        <w:spacing w:after="0" w:line="240" w:lineRule="auto"/>
      </w:pPr>
    </w:p>
    <w:p w14:paraId="7B3094F9" w14:textId="07CE23B3" w:rsidR="0052656F" w:rsidRDefault="0052656F" w:rsidP="009B2AB7">
      <w:pPr>
        <w:spacing w:after="0" w:line="240" w:lineRule="auto"/>
      </w:pPr>
      <w:r>
        <w:tab/>
      </w:r>
      <w:r w:rsidR="00D1378D">
        <w:t>We</w:t>
      </w:r>
      <w:r>
        <w:t xml:space="preserve"> typically start clients at weekly sessions but this can be modified based on possible financial constraints, session availability, work requirements, transportation needs, etc. The minimum </w:t>
      </w:r>
      <w:r w:rsidR="00D1378D">
        <w:t>we</w:t>
      </w:r>
      <w:r>
        <w:t xml:space="preserve"> will see clients is on a monthly basis. The goal will be to monitor improvement and gradually scale back treatment from weekly, to bi-weekly, to monthly. If progress has continued or goals have been maintained</w:t>
      </w:r>
      <w:r w:rsidR="00065D3B">
        <w:t>,</w:t>
      </w:r>
      <w:r>
        <w:t xml:space="preserve"> we </w:t>
      </w:r>
      <w:r w:rsidR="00065D3B">
        <w:t xml:space="preserve">will </w:t>
      </w:r>
      <w:r>
        <w:t>then look to discharge.</w:t>
      </w:r>
      <w:r w:rsidR="00556817">
        <w:t xml:space="preserve"> When clients discharge, </w:t>
      </w:r>
      <w:r w:rsidR="00D1378D">
        <w:t>you will be asked</w:t>
      </w:r>
      <w:r w:rsidR="00556817">
        <w:t xml:space="preserve"> to do a general review of treatment and reinforce those interventions that worked well and</w:t>
      </w:r>
      <w:r w:rsidR="00C66D20">
        <w:t xml:space="preserve"> will be</w:t>
      </w:r>
      <w:r w:rsidR="00556817">
        <w:t xml:space="preserve"> provide</w:t>
      </w:r>
      <w:r w:rsidR="00C66D20">
        <w:t>d</w:t>
      </w:r>
      <w:r w:rsidR="00556817">
        <w:t xml:space="preserve"> contact information for the future if needed.</w:t>
      </w:r>
      <w:r>
        <w:t xml:space="preserve"> Of course, you have the right to terminate therapy at any time and are not required to follow this plan if you so choose, however, </w:t>
      </w:r>
      <w:r w:rsidR="00D1378D">
        <w:t>we</w:t>
      </w:r>
      <w:r>
        <w:t xml:space="preserve"> would like the opportunity to discuss termination with you</w:t>
      </w:r>
      <w:r w:rsidR="00556817">
        <w:t xml:space="preserve"> for feedback on how</w:t>
      </w:r>
      <w:r>
        <w:t xml:space="preserve"> to improve</w:t>
      </w:r>
      <w:r w:rsidR="00D1378D">
        <w:t xml:space="preserve"> the</w:t>
      </w:r>
      <w:r>
        <w:t xml:space="preserve"> practice.</w:t>
      </w:r>
      <w:r w:rsidR="00556817">
        <w:t xml:space="preserve"> </w:t>
      </w:r>
      <w:r w:rsidR="00D1378D">
        <w:t>We</w:t>
      </w:r>
      <w:r w:rsidR="00556817">
        <w:t xml:space="preserve"> </w:t>
      </w:r>
      <w:r w:rsidR="00D1378D">
        <w:t>will</w:t>
      </w:r>
      <w:r w:rsidR="00556817">
        <w:t xml:space="preserve"> utilize therapeutic homework as well and will assign these to you as stated in the treatment plan. The expectation is that these are completed between sessions and brought with you for review.</w:t>
      </w:r>
    </w:p>
    <w:p w14:paraId="4A7413FC" w14:textId="622F83C9" w:rsidR="00556817" w:rsidRDefault="00556817" w:rsidP="009B2AB7">
      <w:pPr>
        <w:spacing w:after="0" w:line="240" w:lineRule="auto"/>
      </w:pPr>
    </w:p>
    <w:p w14:paraId="47C7F7E2" w14:textId="31A75452" w:rsidR="00556817" w:rsidRPr="00C52F09" w:rsidRDefault="00556817" w:rsidP="009B2AB7">
      <w:pPr>
        <w:spacing w:after="0" w:line="240" w:lineRule="auto"/>
        <w:rPr>
          <w:b/>
        </w:rPr>
      </w:pPr>
      <w:r>
        <w:rPr>
          <w:b/>
        </w:rPr>
        <w:t>Treatment Models:</w:t>
      </w:r>
      <w:r w:rsidR="00C52F09">
        <w:rPr>
          <w:b/>
        </w:rPr>
        <w:t xml:space="preserve"> </w:t>
      </w:r>
      <w:r w:rsidR="00820AF7">
        <w:t>Our</w:t>
      </w:r>
      <w:r>
        <w:t xml:space="preserve"> predominant model of choice for psychotherapy is called cognitive-behavioral therapy (CBT). You may feel free to research this model in advance to assure that you feel it will be helpful. Research has shown it to be one of the most effective models in psychotherapy, hence the reason many practitioners are using it. </w:t>
      </w:r>
      <w:r w:rsidR="00820AF7">
        <w:t xml:space="preserve">Our staff are also supervised </w:t>
      </w:r>
      <w:r>
        <w:t>in</w:t>
      </w:r>
      <w:r w:rsidR="00820AF7">
        <w:t xml:space="preserve"> the use of</w:t>
      </w:r>
      <w:r>
        <w:t xml:space="preserve"> mindfulness-based treatment, systems-based interventions, interpersonal therapy, </w:t>
      </w:r>
      <w:r w:rsidR="00C66D20">
        <w:t xml:space="preserve">and </w:t>
      </w:r>
      <w:r>
        <w:t>Dialectical Behavioral The</w:t>
      </w:r>
      <w:r w:rsidR="00B10E01">
        <w:t>rapy (DBT). If you have any questions about these models</w:t>
      </w:r>
      <w:r w:rsidR="00D85BE5">
        <w:t>,</w:t>
      </w:r>
      <w:r w:rsidR="00B10E01">
        <w:t xml:space="preserve"> you may feel free to ask </w:t>
      </w:r>
      <w:r w:rsidR="00820AF7">
        <w:t xml:space="preserve">your therapist </w:t>
      </w:r>
      <w:r w:rsidR="00B10E01">
        <w:t>at intake.</w:t>
      </w:r>
    </w:p>
    <w:p w14:paraId="0FF1C4E1" w14:textId="5885C315" w:rsidR="00B10E01" w:rsidRDefault="00B10E01" w:rsidP="009B2AB7">
      <w:pPr>
        <w:spacing w:after="0" w:line="240" w:lineRule="auto"/>
      </w:pPr>
    </w:p>
    <w:p w14:paraId="2090EDAB" w14:textId="341721C3" w:rsidR="00B10E01" w:rsidRDefault="00B10E01" w:rsidP="00B10E01">
      <w:pPr>
        <w:spacing w:after="0" w:line="240" w:lineRule="auto"/>
        <w:jc w:val="center"/>
        <w:rPr>
          <w:b/>
          <w:sz w:val="24"/>
          <w:szCs w:val="24"/>
          <w:u w:val="single"/>
        </w:rPr>
      </w:pPr>
      <w:r w:rsidRPr="00C9577E">
        <w:rPr>
          <w:b/>
          <w:sz w:val="24"/>
          <w:szCs w:val="24"/>
          <w:u w:val="single"/>
        </w:rPr>
        <w:t>Finances/Billing</w:t>
      </w:r>
    </w:p>
    <w:p w14:paraId="7676FF7E" w14:textId="77777777" w:rsidR="00C52F09" w:rsidRPr="00C9577E" w:rsidRDefault="00C52F09" w:rsidP="00B10E01">
      <w:pPr>
        <w:spacing w:after="0" w:line="240" w:lineRule="auto"/>
        <w:jc w:val="center"/>
        <w:rPr>
          <w:b/>
          <w:sz w:val="24"/>
          <w:szCs w:val="24"/>
          <w:u w:val="single"/>
        </w:rPr>
      </w:pPr>
    </w:p>
    <w:p w14:paraId="7D857D0E" w14:textId="5ED1DCF9" w:rsidR="006D0936" w:rsidRPr="00C52F09" w:rsidRDefault="00B10E01" w:rsidP="009B2AB7">
      <w:pPr>
        <w:spacing w:after="0" w:line="240" w:lineRule="auto"/>
        <w:rPr>
          <w:b/>
        </w:rPr>
      </w:pPr>
      <w:r w:rsidRPr="00B10E01">
        <w:rPr>
          <w:b/>
        </w:rPr>
        <w:t>Session Fees:</w:t>
      </w:r>
      <w:r w:rsidR="00C52F09">
        <w:rPr>
          <w:b/>
        </w:rPr>
        <w:t xml:space="preserve"> </w:t>
      </w:r>
      <w:r>
        <w:t xml:space="preserve">In most cases, insurance is available to cover some, if not all, of the expense for therapy. However, any charges for services received are ultimately </w:t>
      </w:r>
      <w:r w:rsidRPr="00B10E01">
        <w:rPr>
          <w:b/>
        </w:rPr>
        <w:t>YOUR</w:t>
      </w:r>
      <w:r>
        <w:rPr>
          <w:b/>
        </w:rPr>
        <w:t xml:space="preserve"> </w:t>
      </w:r>
      <w:r>
        <w:t xml:space="preserve">responsibility. If you </w:t>
      </w:r>
      <w:r w:rsidR="005F3612">
        <w:t>receive</w:t>
      </w:r>
      <w:r>
        <w:t xml:space="preserve"> charges that you believe are not correct, you must contact either your insurance company or</w:t>
      </w:r>
      <w:r w:rsidR="00820AF7">
        <w:t xml:space="preserve"> the business owner</w:t>
      </w:r>
      <w:r w:rsidR="00FC612A">
        <w:t xml:space="preserve"> </w:t>
      </w:r>
      <w:r>
        <w:t xml:space="preserve">for assistance. </w:t>
      </w:r>
      <w:r w:rsidR="00245604">
        <w:rPr>
          <w:b/>
          <w:bCs/>
        </w:rPr>
        <w:t xml:space="preserve">Employed </w:t>
      </w:r>
      <w:r w:rsidR="00820AF7" w:rsidRPr="00820AF7">
        <w:rPr>
          <w:b/>
          <w:bCs/>
        </w:rPr>
        <w:t>therapist</w:t>
      </w:r>
      <w:r w:rsidR="00245604">
        <w:rPr>
          <w:b/>
          <w:bCs/>
        </w:rPr>
        <w:t>s</w:t>
      </w:r>
      <w:r w:rsidR="00820AF7" w:rsidRPr="00820AF7">
        <w:rPr>
          <w:b/>
          <w:bCs/>
        </w:rPr>
        <w:t xml:space="preserve"> will not be able to assist with billing issues.</w:t>
      </w:r>
      <w:r w:rsidR="00820AF7">
        <w:t xml:space="preserve"> </w:t>
      </w:r>
      <w:r>
        <w:t xml:space="preserve">Until claims are processed </w:t>
      </w:r>
      <w:r w:rsidR="003F683B">
        <w:t>and payment received</w:t>
      </w:r>
      <w:r w:rsidR="00820AF7">
        <w:t>,</w:t>
      </w:r>
      <w:r>
        <w:t xml:space="preserve"> you will be held responsible for any outstanding balances. Below is a breakdown of fees for </w:t>
      </w:r>
      <w:r w:rsidR="005F3612">
        <w:t xml:space="preserve">different therapeutic </w:t>
      </w:r>
      <w:r>
        <w:t>services rendered:</w:t>
      </w:r>
    </w:p>
    <w:p w14:paraId="0A932BF2" w14:textId="77777777" w:rsidR="006D0936" w:rsidRDefault="006D0936" w:rsidP="009B2AB7">
      <w:pPr>
        <w:spacing w:after="0" w:line="240" w:lineRule="auto"/>
      </w:pPr>
    </w:p>
    <w:tbl>
      <w:tblPr>
        <w:tblStyle w:val="TableGrid"/>
        <w:tblW w:w="0" w:type="auto"/>
        <w:tblLook w:val="04A0" w:firstRow="1" w:lastRow="0" w:firstColumn="1" w:lastColumn="0" w:noHBand="0" w:noVBand="1"/>
      </w:tblPr>
      <w:tblGrid>
        <w:gridCol w:w="4675"/>
        <w:gridCol w:w="4675"/>
      </w:tblGrid>
      <w:tr w:rsidR="005F3612" w14:paraId="58F469E0" w14:textId="77777777" w:rsidTr="005F3612">
        <w:tc>
          <w:tcPr>
            <w:tcW w:w="4675" w:type="dxa"/>
          </w:tcPr>
          <w:p w14:paraId="12115BFB" w14:textId="285DB678" w:rsidR="005F3612" w:rsidRDefault="005F3612" w:rsidP="009B2AB7">
            <w:r>
              <w:t>Psychotherapy Intake</w:t>
            </w:r>
          </w:p>
        </w:tc>
        <w:tc>
          <w:tcPr>
            <w:tcW w:w="4675" w:type="dxa"/>
          </w:tcPr>
          <w:p w14:paraId="3F025E9C" w14:textId="665F1443" w:rsidR="005F3612" w:rsidRDefault="005F3612" w:rsidP="009B2AB7">
            <w:r>
              <w:t>$1</w:t>
            </w:r>
            <w:r w:rsidR="00C52F09">
              <w:t>70</w:t>
            </w:r>
            <w:r>
              <w:t>.00</w:t>
            </w:r>
          </w:p>
        </w:tc>
      </w:tr>
      <w:tr w:rsidR="005F3612" w14:paraId="4A959F81" w14:textId="77777777" w:rsidTr="005F3612">
        <w:tc>
          <w:tcPr>
            <w:tcW w:w="4675" w:type="dxa"/>
          </w:tcPr>
          <w:p w14:paraId="338EA319" w14:textId="634AE3FA" w:rsidR="005F3612" w:rsidRDefault="005F3612" w:rsidP="009B2AB7">
            <w:r>
              <w:t>Psychotherapy: 53-60 Minutes</w:t>
            </w:r>
          </w:p>
        </w:tc>
        <w:tc>
          <w:tcPr>
            <w:tcW w:w="4675" w:type="dxa"/>
          </w:tcPr>
          <w:p w14:paraId="0213BF11" w14:textId="7FC66EE0" w:rsidR="005F3612" w:rsidRDefault="005F3612" w:rsidP="009B2AB7">
            <w:r>
              <w:t>$1</w:t>
            </w:r>
            <w:r w:rsidR="00C52F09">
              <w:t>60</w:t>
            </w:r>
            <w:r>
              <w:t>.00</w:t>
            </w:r>
          </w:p>
        </w:tc>
      </w:tr>
      <w:tr w:rsidR="005F3612" w14:paraId="0EBE30A5" w14:textId="77777777" w:rsidTr="005F3612">
        <w:tc>
          <w:tcPr>
            <w:tcW w:w="4675" w:type="dxa"/>
          </w:tcPr>
          <w:p w14:paraId="6914F7C6" w14:textId="4180AC81" w:rsidR="005F3612" w:rsidRDefault="005F3612" w:rsidP="009B2AB7">
            <w:r>
              <w:t xml:space="preserve">Psychotherapy: </w:t>
            </w:r>
            <w:r w:rsidR="00C9577E">
              <w:t>37-52</w:t>
            </w:r>
            <w:r w:rsidR="003F683B">
              <w:t xml:space="preserve"> </w:t>
            </w:r>
            <w:r>
              <w:t>Minutes</w:t>
            </w:r>
          </w:p>
        </w:tc>
        <w:tc>
          <w:tcPr>
            <w:tcW w:w="4675" w:type="dxa"/>
          </w:tcPr>
          <w:p w14:paraId="64724497" w14:textId="60487212" w:rsidR="005F3612" w:rsidRDefault="005F3612" w:rsidP="009B2AB7">
            <w:r>
              <w:t>$</w:t>
            </w:r>
            <w:r w:rsidR="00C9577E">
              <w:t>1</w:t>
            </w:r>
            <w:r w:rsidR="00C52F09">
              <w:t>30</w:t>
            </w:r>
            <w:r w:rsidR="00C9577E">
              <w:t>.00</w:t>
            </w:r>
          </w:p>
        </w:tc>
      </w:tr>
      <w:tr w:rsidR="005F3612" w14:paraId="5ED55A59" w14:textId="77777777" w:rsidTr="005F3612">
        <w:tc>
          <w:tcPr>
            <w:tcW w:w="4675" w:type="dxa"/>
          </w:tcPr>
          <w:p w14:paraId="315CF0FA" w14:textId="3B743F29" w:rsidR="005F3612" w:rsidRDefault="005F3612" w:rsidP="009B2AB7">
            <w:r>
              <w:t>Family Psychotherapy w/ Patient Present</w:t>
            </w:r>
          </w:p>
        </w:tc>
        <w:tc>
          <w:tcPr>
            <w:tcW w:w="4675" w:type="dxa"/>
          </w:tcPr>
          <w:p w14:paraId="559561CA" w14:textId="7D10EEE6" w:rsidR="005F3612" w:rsidRDefault="005F3612" w:rsidP="009B2AB7">
            <w:r>
              <w:t>$</w:t>
            </w:r>
            <w:r w:rsidR="00C9577E">
              <w:t>120.00</w:t>
            </w:r>
          </w:p>
        </w:tc>
      </w:tr>
      <w:tr w:rsidR="005F3612" w14:paraId="3CEBBBA5" w14:textId="77777777" w:rsidTr="005F3612">
        <w:tc>
          <w:tcPr>
            <w:tcW w:w="4675" w:type="dxa"/>
          </w:tcPr>
          <w:p w14:paraId="39F7EB9D" w14:textId="1072290C" w:rsidR="005F3612" w:rsidRDefault="005F3612" w:rsidP="009B2AB7">
            <w:r>
              <w:lastRenderedPageBreak/>
              <w:t>Family Psychotherapy w/o Patient Present</w:t>
            </w:r>
          </w:p>
        </w:tc>
        <w:tc>
          <w:tcPr>
            <w:tcW w:w="4675" w:type="dxa"/>
          </w:tcPr>
          <w:p w14:paraId="7716B35C" w14:textId="4CB520AF" w:rsidR="005F3612" w:rsidRDefault="005F3612" w:rsidP="009B2AB7">
            <w:r>
              <w:t>$</w:t>
            </w:r>
            <w:r w:rsidR="00C9577E">
              <w:t>128.00</w:t>
            </w:r>
          </w:p>
        </w:tc>
      </w:tr>
      <w:tr w:rsidR="005F3612" w14:paraId="0873FFD8" w14:textId="77777777" w:rsidTr="005F3612">
        <w:tc>
          <w:tcPr>
            <w:tcW w:w="4675" w:type="dxa"/>
          </w:tcPr>
          <w:p w14:paraId="3A8A8015" w14:textId="601FF080" w:rsidR="005F3612" w:rsidRDefault="005F3612" w:rsidP="009B2AB7">
            <w:r>
              <w:t>Group Psychotherapy</w:t>
            </w:r>
          </w:p>
        </w:tc>
        <w:tc>
          <w:tcPr>
            <w:tcW w:w="4675" w:type="dxa"/>
          </w:tcPr>
          <w:p w14:paraId="6E6088FB" w14:textId="4F830EEA" w:rsidR="005F3612" w:rsidRDefault="005F3612" w:rsidP="009B2AB7">
            <w:r>
              <w:t>$</w:t>
            </w:r>
            <w:r w:rsidR="00A23B9F">
              <w:t>4</w:t>
            </w:r>
            <w:r w:rsidR="00C9577E">
              <w:t>0.00</w:t>
            </w:r>
          </w:p>
        </w:tc>
      </w:tr>
    </w:tbl>
    <w:p w14:paraId="4DE20963" w14:textId="495F7716" w:rsidR="005F3612" w:rsidRDefault="005F3612" w:rsidP="009B2AB7">
      <w:pPr>
        <w:spacing w:after="0" w:line="240" w:lineRule="auto"/>
      </w:pPr>
    </w:p>
    <w:p w14:paraId="13B98475" w14:textId="5EAE6679" w:rsidR="00C52F09" w:rsidRPr="00C52F09" w:rsidRDefault="00C52F09" w:rsidP="009B2AB7">
      <w:pPr>
        <w:spacing w:after="0" w:line="240" w:lineRule="auto"/>
        <w:rPr>
          <w:bCs/>
        </w:rPr>
      </w:pPr>
      <w:r>
        <w:rPr>
          <w:b/>
        </w:rPr>
        <w:t xml:space="preserve">Sliding Scale Fees: </w:t>
      </w:r>
      <w:r>
        <w:rPr>
          <w:bCs/>
        </w:rPr>
        <w:t>For those who do not have insurance or the practice is not “in-network” with the insurance, there is a sliding scale fee schedule based on either an unmarried individual’s net income or a married couple’s joint net income. The formula is to take what you clear annually x 2% to figure out the session fee. This bottoms at $</w:t>
      </w:r>
      <w:r w:rsidR="00592C09">
        <w:rPr>
          <w:bCs/>
        </w:rPr>
        <w:t>7</w:t>
      </w:r>
      <w:r>
        <w:rPr>
          <w:bCs/>
        </w:rPr>
        <w:t>0.00 per session and caps at the above private pay amounts. These amounts will need verified via a completed tax return from the prior year or the final pay stub of the prior year.</w:t>
      </w:r>
    </w:p>
    <w:p w14:paraId="625712FB" w14:textId="77777777" w:rsidR="00C52F09" w:rsidRDefault="00C52F09" w:rsidP="009B2AB7">
      <w:pPr>
        <w:spacing w:after="0" w:line="240" w:lineRule="auto"/>
        <w:rPr>
          <w:b/>
        </w:rPr>
      </w:pPr>
    </w:p>
    <w:p w14:paraId="5193EF01" w14:textId="52B2C2A5" w:rsidR="005F3612" w:rsidRPr="00C52F09" w:rsidRDefault="003F683B" w:rsidP="009B2AB7">
      <w:pPr>
        <w:spacing w:after="0" w:line="240" w:lineRule="auto"/>
        <w:rPr>
          <w:b/>
        </w:rPr>
      </w:pPr>
      <w:r w:rsidRPr="003F683B">
        <w:rPr>
          <w:b/>
        </w:rPr>
        <w:t>Cancellation Policy and Fees:</w:t>
      </w:r>
      <w:r w:rsidR="00C52F09">
        <w:rPr>
          <w:b/>
        </w:rPr>
        <w:t xml:space="preserve"> </w:t>
      </w:r>
      <w:r>
        <w:t xml:space="preserve">Unfortunately, </w:t>
      </w:r>
      <w:r w:rsidR="00820AF7">
        <w:t>we</w:t>
      </w:r>
      <w:r>
        <w:t xml:space="preserve"> do not receive compensation for sessions that clients cancel. </w:t>
      </w:r>
      <w:r w:rsidR="00F8631D">
        <w:t xml:space="preserve">Once </w:t>
      </w:r>
      <w:r w:rsidR="00820AF7">
        <w:t xml:space="preserve">you </w:t>
      </w:r>
      <w:r w:rsidR="00F8631D">
        <w:t>have</w:t>
      </w:r>
      <w:r w:rsidR="00820AF7">
        <w:t xml:space="preserve"> been</w:t>
      </w:r>
      <w:r w:rsidR="00F8631D">
        <w:t xml:space="preserve"> given an appointment slot it becomes very difficult to fill that slot without proper notice. Therefore, it is</w:t>
      </w:r>
      <w:r w:rsidR="00820AF7">
        <w:t xml:space="preserve"> the practice</w:t>
      </w:r>
      <w:r w:rsidR="00F8631D">
        <w:t xml:space="preserve"> policy to charge a $</w:t>
      </w:r>
      <w:r w:rsidR="00245604">
        <w:t>4</w:t>
      </w:r>
      <w:r w:rsidR="00F8631D">
        <w:t xml:space="preserve">0.00 cancellation fee for no-shows or those not </w:t>
      </w:r>
      <w:r w:rsidR="00820AF7">
        <w:t>providing</w:t>
      </w:r>
      <w:r w:rsidR="00F8631D">
        <w:t xml:space="preserve"> 24 hr. notice prior to </w:t>
      </w:r>
      <w:r w:rsidR="00FB15FF">
        <w:t>you</w:t>
      </w:r>
      <w:r w:rsidR="002E64EB">
        <w:t>r</w:t>
      </w:r>
      <w:r w:rsidR="00FB15FF">
        <w:t xml:space="preserve"> scheduled appointment</w:t>
      </w:r>
      <w:r w:rsidR="00F8631D">
        <w:t xml:space="preserve">. This fee is NOT covered by insurance and will </w:t>
      </w:r>
      <w:r w:rsidR="00D85BE5">
        <w:t xml:space="preserve">typically be deducted from the card on file at fifteen minutes past your scheduled appointment time. </w:t>
      </w:r>
      <w:r w:rsidR="00820AF7">
        <w:t>Our</w:t>
      </w:r>
      <w:r w:rsidR="00FB15FF">
        <w:t xml:space="preserve"> </w:t>
      </w:r>
      <w:r w:rsidR="00820AF7">
        <w:t>electronic medical record</w:t>
      </w:r>
      <w:r w:rsidR="00FB15FF">
        <w:t xml:space="preserve"> software automatically generates appointment reminders sent to your e-mail to he</w:t>
      </w:r>
      <w:r w:rsidR="000F75C0">
        <w:t>l</w:t>
      </w:r>
      <w:r w:rsidR="00FB15FF">
        <w:t>p</w:t>
      </w:r>
      <w:r w:rsidR="00820AF7">
        <w:t xml:space="preserve"> you</w:t>
      </w:r>
      <w:r w:rsidR="00FB15FF">
        <w:t xml:space="preserve"> remember when </w:t>
      </w:r>
      <w:r w:rsidR="00820AF7">
        <w:t xml:space="preserve">your </w:t>
      </w:r>
      <w:r w:rsidR="00FB15FF">
        <w:t>appointments are.</w:t>
      </w:r>
    </w:p>
    <w:p w14:paraId="78F9EF07" w14:textId="2753E465" w:rsidR="00F8631D" w:rsidRDefault="00F8631D" w:rsidP="009B2AB7">
      <w:pPr>
        <w:spacing w:after="0" w:line="240" w:lineRule="auto"/>
      </w:pPr>
    </w:p>
    <w:p w14:paraId="586DAC1D" w14:textId="57B6DA29" w:rsidR="00F8631D" w:rsidRDefault="00F8631D" w:rsidP="009B2AB7">
      <w:pPr>
        <w:spacing w:after="0" w:line="240" w:lineRule="auto"/>
      </w:pPr>
      <w:r>
        <w:tab/>
        <w:t xml:space="preserve">There are exceptions to these policies; if there is inclimate weather and it would pose an </w:t>
      </w:r>
      <w:r w:rsidR="00ED54F9">
        <w:t>undue</w:t>
      </w:r>
      <w:r>
        <w:t xml:space="preserve"> risk to come to therapy (which </w:t>
      </w:r>
      <w:r w:rsidR="00820AF7">
        <w:t xml:space="preserve">the practice </w:t>
      </w:r>
      <w:r>
        <w:t>will determine) and if the client (and/or family member) is ill. In th</w:t>
      </w:r>
      <w:r w:rsidR="00FB15FF">
        <w:t>e</w:t>
      </w:r>
      <w:r>
        <w:t xml:space="preserve"> case </w:t>
      </w:r>
      <w:r w:rsidR="00FB15FF">
        <w:t xml:space="preserve">of illness, </w:t>
      </w:r>
      <w:r w:rsidR="00820AF7">
        <w:t>we</w:t>
      </w:r>
      <w:r>
        <w:t xml:space="preserve"> request an excuse from a physician stating only that you were there the day of session. If these circumstances are met all cancellation fees will be waived.</w:t>
      </w:r>
      <w:r w:rsidR="002E64EB">
        <w:t xml:space="preserve"> </w:t>
      </w:r>
      <w:r w:rsidR="00820AF7">
        <w:t xml:space="preserve">We </w:t>
      </w:r>
      <w:r w:rsidR="002E64EB">
        <w:t xml:space="preserve">cannot bill no-show or cancellation fees to </w:t>
      </w:r>
      <w:r w:rsidR="000F75C0">
        <w:t xml:space="preserve">Medicare or </w:t>
      </w:r>
      <w:r w:rsidR="002E64EB">
        <w:t xml:space="preserve">Medical Assistance clients but </w:t>
      </w:r>
      <w:r w:rsidR="00820AF7">
        <w:t>we</w:t>
      </w:r>
      <w:r w:rsidR="002E64EB">
        <w:t xml:space="preserve"> will strictly enforce </w:t>
      </w:r>
      <w:r w:rsidR="00F649E3">
        <w:t xml:space="preserve">the cancellation policy </w:t>
      </w:r>
      <w:r w:rsidR="00833E4D">
        <w:t xml:space="preserve">on </w:t>
      </w:r>
      <w:r w:rsidR="00F649E3">
        <w:t>termination</w:t>
      </w:r>
      <w:r w:rsidR="00FB205E">
        <w:t xml:space="preserve">, </w:t>
      </w:r>
      <w:r w:rsidR="00724C3D">
        <w:t>the same as all other clients.</w:t>
      </w:r>
    </w:p>
    <w:p w14:paraId="7A8B5CEB" w14:textId="42966385" w:rsidR="00584D2C" w:rsidRDefault="001C7671" w:rsidP="00833E4D">
      <w:pPr>
        <w:spacing w:after="0" w:line="240" w:lineRule="auto"/>
        <w:ind w:firstLine="720"/>
      </w:pPr>
      <w:r>
        <w:t xml:space="preserve">There are separate fees associated with non-therapeutic services that </w:t>
      </w:r>
      <w:r w:rsidR="000A06BE">
        <w:t>we</w:t>
      </w:r>
      <w:r>
        <w:t xml:space="preserve"> provide as well. The following is a breakdown of charges for these ancillary services:</w:t>
      </w:r>
    </w:p>
    <w:p w14:paraId="027F6963" w14:textId="6CFAB8EE" w:rsidR="001C7671" w:rsidRDefault="001C7671" w:rsidP="009B2AB7">
      <w:pPr>
        <w:spacing w:after="0" w:line="240" w:lineRule="auto"/>
      </w:pPr>
    </w:p>
    <w:tbl>
      <w:tblPr>
        <w:tblStyle w:val="TableGrid"/>
        <w:tblW w:w="0" w:type="auto"/>
        <w:tblLook w:val="04A0" w:firstRow="1" w:lastRow="0" w:firstColumn="1" w:lastColumn="0" w:noHBand="0" w:noVBand="1"/>
      </w:tblPr>
      <w:tblGrid>
        <w:gridCol w:w="4675"/>
        <w:gridCol w:w="4675"/>
      </w:tblGrid>
      <w:tr w:rsidR="001C7671" w14:paraId="3BD219E2" w14:textId="77777777" w:rsidTr="001C7671">
        <w:tc>
          <w:tcPr>
            <w:tcW w:w="4675" w:type="dxa"/>
          </w:tcPr>
          <w:p w14:paraId="226CFDB9" w14:textId="210FD0B8" w:rsidR="001C7671" w:rsidRDefault="001C7671" w:rsidP="009B2AB7">
            <w:r>
              <w:t>Letters of Attestation</w:t>
            </w:r>
            <w:r w:rsidR="00365CA3">
              <w:t>,</w:t>
            </w:r>
            <w:r>
              <w:t xml:space="preserve"> Treatment Summaries</w:t>
            </w:r>
            <w:r w:rsidR="00365CA3">
              <w:t>, Preparing Release of Records to Another Professional</w:t>
            </w:r>
          </w:p>
        </w:tc>
        <w:tc>
          <w:tcPr>
            <w:tcW w:w="4675" w:type="dxa"/>
          </w:tcPr>
          <w:p w14:paraId="4A4E6053" w14:textId="70F61525" w:rsidR="001C7671" w:rsidRDefault="001C7671" w:rsidP="009B2AB7">
            <w:r>
              <w:t>$1</w:t>
            </w:r>
            <w:r w:rsidR="00B34D9A">
              <w:t>0</w:t>
            </w:r>
            <w:r>
              <w:t>0.00/hr. prorated for &lt; 1 hr.</w:t>
            </w:r>
          </w:p>
        </w:tc>
      </w:tr>
      <w:tr w:rsidR="001C7671" w14:paraId="715921F7" w14:textId="77777777" w:rsidTr="001C7671">
        <w:tc>
          <w:tcPr>
            <w:tcW w:w="4675" w:type="dxa"/>
          </w:tcPr>
          <w:p w14:paraId="0637C2C1" w14:textId="237AF162" w:rsidR="001C7671" w:rsidRDefault="001C7671" w:rsidP="009B2AB7">
            <w:r>
              <w:t xml:space="preserve">Telephone Conversations </w:t>
            </w:r>
            <w:r w:rsidR="00FB205E">
              <w:t>&lt;</w:t>
            </w:r>
            <w:r>
              <w:t xml:space="preserve"> </w:t>
            </w:r>
            <w:r w:rsidR="00FB205E">
              <w:t>3</w:t>
            </w:r>
            <w:r>
              <w:t>0 mins.</w:t>
            </w:r>
          </w:p>
        </w:tc>
        <w:tc>
          <w:tcPr>
            <w:tcW w:w="4675" w:type="dxa"/>
          </w:tcPr>
          <w:p w14:paraId="24371CD0" w14:textId="2939CB00" w:rsidR="001C7671" w:rsidRDefault="00245604" w:rsidP="009B2AB7">
            <w:r>
              <w:t>$25.00 Flat Rate</w:t>
            </w:r>
          </w:p>
        </w:tc>
      </w:tr>
      <w:tr w:rsidR="001C7671" w14:paraId="200020D8" w14:textId="77777777" w:rsidTr="001C7671">
        <w:tc>
          <w:tcPr>
            <w:tcW w:w="4675" w:type="dxa"/>
          </w:tcPr>
          <w:p w14:paraId="0378E8BC" w14:textId="66E9A2CA" w:rsidR="001C7671" w:rsidRDefault="001C7671" w:rsidP="009B2AB7">
            <w:r>
              <w:t>Meetings with Other Professionals</w:t>
            </w:r>
            <w:r w:rsidR="00B34D9A">
              <w:t>/Consultation</w:t>
            </w:r>
          </w:p>
        </w:tc>
        <w:tc>
          <w:tcPr>
            <w:tcW w:w="4675" w:type="dxa"/>
          </w:tcPr>
          <w:p w14:paraId="50852C45" w14:textId="3F8821E3" w:rsidR="001C7671" w:rsidRDefault="001C7671" w:rsidP="009B2AB7">
            <w:r>
              <w:t>$1</w:t>
            </w:r>
            <w:r w:rsidR="00B34D9A">
              <w:t>0</w:t>
            </w:r>
            <w:r>
              <w:t>0.00/hr. prorated for &lt; 1 hr. Includes Drive Time</w:t>
            </w:r>
          </w:p>
        </w:tc>
      </w:tr>
      <w:tr w:rsidR="001C7671" w14:paraId="697CEB7C" w14:textId="77777777" w:rsidTr="001C7671">
        <w:tc>
          <w:tcPr>
            <w:tcW w:w="4675" w:type="dxa"/>
          </w:tcPr>
          <w:p w14:paraId="3FF8C6C6" w14:textId="639AC238" w:rsidR="001C7671" w:rsidRDefault="00B34D9A" w:rsidP="009B2AB7">
            <w:r>
              <w:t>Legal Preparation, Litigation, Court Appearances, Expert Testimony</w:t>
            </w:r>
          </w:p>
        </w:tc>
        <w:tc>
          <w:tcPr>
            <w:tcW w:w="4675" w:type="dxa"/>
          </w:tcPr>
          <w:p w14:paraId="45EE7EA2" w14:textId="1DC94F60" w:rsidR="001C7671" w:rsidRDefault="00B34D9A" w:rsidP="009B2AB7">
            <w:r>
              <w:t>$250.00/hr</w:t>
            </w:r>
            <w:r w:rsidR="00065D3B">
              <w:t>.</w:t>
            </w:r>
            <w:r>
              <w:t xml:space="preserve"> prorated </w:t>
            </w:r>
            <w:r w:rsidR="0045440B">
              <w:t>for</w:t>
            </w:r>
            <w:r>
              <w:t xml:space="preserve"> &lt; 1 hr. Includes Drive Time, Preparation Time</w:t>
            </w:r>
          </w:p>
        </w:tc>
      </w:tr>
      <w:tr w:rsidR="001C7671" w14:paraId="3CCF121C" w14:textId="77777777" w:rsidTr="001C7671">
        <w:tc>
          <w:tcPr>
            <w:tcW w:w="4675" w:type="dxa"/>
          </w:tcPr>
          <w:p w14:paraId="7862DDB1" w14:textId="59F9032A" w:rsidR="001C7671" w:rsidRDefault="00FB15FF" w:rsidP="009B2AB7">
            <w:r>
              <w:t>Copies of Records</w:t>
            </w:r>
          </w:p>
        </w:tc>
        <w:tc>
          <w:tcPr>
            <w:tcW w:w="4675" w:type="dxa"/>
          </w:tcPr>
          <w:p w14:paraId="03DFD3DA" w14:textId="4D157B1B" w:rsidR="001C7671" w:rsidRDefault="00FB15FF" w:rsidP="009B2AB7">
            <w:r>
              <w:t>Paper = $0.50/page    Digital = $50.00 plus you provide storage device</w:t>
            </w:r>
          </w:p>
        </w:tc>
      </w:tr>
      <w:tr w:rsidR="001C7671" w14:paraId="22E6B9B2" w14:textId="77777777" w:rsidTr="001C7671">
        <w:tc>
          <w:tcPr>
            <w:tcW w:w="4675" w:type="dxa"/>
          </w:tcPr>
          <w:p w14:paraId="6EF693B0" w14:textId="79FB3E5F" w:rsidR="001C7671" w:rsidRDefault="00FB15FF" w:rsidP="009B2AB7">
            <w:r>
              <w:t>Returned Check/Insufficient Funds Fee</w:t>
            </w:r>
          </w:p>
        </w:tc>
        <w:tc>
          <w:tcPr>
            <w:tcW w:w="4675" w:type="dxa"/>
          </w:tcPr>
          <w:p w14:paraId="048CA6C6" w14:textId="4559DC33" w:rsidR="001C7671" w:rsidRDefault="00FB15FF" w:rsidP="009B2AB7">
            <w:r>
              <w:t>$50.00</w:t>
            </w:r>
          </w:p>
        </w:tc>
      </w:tr>
      <w:tr w:rsidR="0060741D" w14:paraId="63F1B513" w14:textId="77777777" w:rsidTr="001C7671">
        <w:tc>
          <w:tcPr>
            <w:tcW w:w="4675" w:type="dxa"/>
          </w:tcPr>
          <w:p w14:paraId="1A11CF43" w14:textId="280A084A" w:rsidR="0060741D" w:rsidRDefault="0060741D" w:rsidP="009B2AB7">
            <w:r>
              <w:t>Cancellation/No-Show Fee</w:t>
            </w:r>
          </w:p>
        </w:tc>
        <w:tc>
          <w:tcPr>
            <w:tcW w:w="4675" w:type="dxa"/>
          </w:tcPr>
          <w:p w14:paraId="38490280" w14:textId="5F37CD82" w:rsidR="0060741D" w:rsidRDefault="0060741D" w:rsidP="009B2AB7">
            <w:r>
              <w:t>$</w:t>
            </w:r>
            <w:r w:rsidR="00C91D62">
              <w:t>4</w:t>
            </w:r>
            <w:r>
              <w:t>0.00</w:t>
            </w:r>
          </w:p>
        </w:tc>
      </w:tr>
    </w:tbl>
    <w:p w14:paraId="0646D1F5" w14:textId="3C9CCFB9" w:rsidR="00F076D1" w:rsidRDefault="00F076D1" w:rsidP="009B2AB7">
      <w:pPr>
        <w:spacing w:after="0" w:line="240" w:lineRule="auto"/>
        <w:rPr>
          <w:b/>
        </w:rPr>
      </w:pPr>
    </w:p>
    <w:p w14:paraId="66D9B8DB" w14:textId="22C4F37D" w:rsidR="00077F5E" w:rsidRDefault="00077F5E" w:rsidP="00077F5E">
      <w:pPr>
        <w:spacing w:after="0" w:line="240" w:lineRule="auto"/>
        <w:jc w:val="center"/>
        <w:rPr>
          <w:b/>
        </w:rPr>
      </w:pPr>
      <w:r>
        <w:rPr>
          <w:b/>
        </w:rPr>
        <w:t>**NONE OF THE ANCILLARY SERVICES LISTED ABOVE OR OTHERWISE WILL BE PROVIDED IF THERE IS AN OUTSTANDING BALANCE ON YOUR ACCOUNT**</w:t>
      </w:r>
    </w:p>
    <w:p w14:paraId="45D1B860" w14:textId="7A9020CA" w:rsidR="00650046" w:rsidRDefault="00650046" w:rsidP="009B2AB7">
      <w:pPr>
        <w:spacing w:after="0" w:line="240" w:lineRule="auto"/>
        <w:rPr>
          <w:b/>
        </w:rPr>
      </w:pPr>
      <w:r>
        <w:rPr>
          <w:b/>
        </w:rPr>
        <w:t>Court Involvement:</w:t>
      </w:r>
    </w:p>
    <w:p w14:paraId="64453ECB" w14:textId="6ECB6105" w:rsidR="004513F2" w:rsidRDefault="00650046" w:rsidP="009B2AB7">
      <w:pPr>
        <w:spacing w:after="0" w:line="240" w:lineRule="auto"/>
      </w:pPr>
      <w:r>
        <w:rPr>
          <w:b/>
        </w:rPr>
        <w:tab/>
      </w:r>
      <w:r>
        <w:t xml:space="preserve">As you can see, bringing </w:t>
      </w:r>
      <w:r w:rsidR="000A06BE">
        <w:t>our staff</w:t>
      </w:r>
      <w:r>
        <w:t xml:space="preserve"> to court can be quite costly. Also, </w:t>
      </w:r>
      <w:r w:rsidR="000A06BE">
        <w:t>we</w:t>
      </w:r>
      <w:r>
        <w:t xml:space="preserve"> will report on exactly what </w:t>
      </w:r>
      <w:r w:rsidR="000A06BE">
        <w:t>our</w:t>
      </w:r>
      <w:r>
        <w:t xml:space="preserve"> professional opinion is on all topics questioned</w:t>
      </w:r>
      <w:r w:rsidR="004513F2">
        <w:t xml:space="preserve"> with complete honesty.</w:t>
      </w:r>
      <w:r>
        <w:t xml:space="preserve"> </w:t>
      </w:r>
      <w:r w:rsidR="004513F2">
        <w:t xml:space="preserve">Knowing this, </w:t>
      </w:r>
      <w:r w:rsidR="000A06BE">
        <w:t>our</w:t>
      </w:r>
      <w:r>
        <w:t xml:space="preserve"> testimony could </w:t>
      </w:r>
      <w:r w:rsidR="000A06BE">
        <w:t>be</w:t>
      </w:r>
      <w:r>
        <w:t xml:space="preserve"> more detrimental </w:t>
      </w:r>
      <w:r w:rsidR="00724C3D">
        <w:t xml:space="preserve">than helpful </w:t>
      </w:r>
      <w:r>
        <w:t>to your cause depending on the circumstances.</w:t>
      </w:r>
      <w:r w:rsidR="00D85BE5">
        <w:t xml:space="preserve"> You do have the right to consult with</w:t>
      </w:r>
      <w:r w:rsidR="000A06BE">
        <w:t xml:space="preserve"> your therapist</w:t>
      </w:r>
      <w:r w:rsidR="000B05D8">
        <w:t xml:space="preserve"> about this</w:t>
      </w:r>
      <w:r w:rsidR="00D85BE5">
        <w:t xml:space="preserve"> before legal counsel would issue a subpoena.</w:t>
      </w:r>
    </w:p>
    <w:p w14:paraId="15D8DB75" w14:textId="77777777" w:rsidR="001A022B" w:rsidRDefault="001A022B" w:rsidP="001A022B">
      <w:pPr>
        <w:pStyle w:val="NormalWeb"/>
        <w:spacing w:before="0" w:beforeAutospacing="0" w:after="0" w:afterAutospacing="0"/>
        <w:rPr>
          <w:rFonts w:asciiTheme="minorHAnsi" w:hAnsiTheme="minorHAnsi" w:cstheme="minorHAnsi"/>
          <w:b/>
          <w:bCs/>
          <w:sz w:val="22"/>
          <w:szCs w:val="22"/>
          <w:u w:val="single"/>
        </w:rPr>
      </w:pPr>
      <w:r w:rsidRPr="000B05D8">
        <w:rPr>
          <w:rFonts w:asciiTheme="minorHAnsi" w:hAnsiTheme="minorHAnsi" w:cstheme="minorHAnsi"/>
          <w:b/>
          <w:bCs/>
          <w:sz w:val="22"/>
          <w:szCs w:val="22"/>
          <w:u w:val="single"/>
        </w:rPr>
        <w:lastRenderedPageBreak/>
        <w:t xml:space="preserve">Due to the difficult nature of how confidentiality laws are determined in court-ordered treatment and in custody cases, </w:t>
      </w:r>
      <w:r>
        <w:rPr>
          <w:rFonts w:asciiTheme="minorHAnsi" w:hAnsiTheme="minorHAnsi" w:cstheme="minorHAnsi"/>
          <w:b/>
          <w:bCs/>
          <w:sz w:val="22"/>
          <w:szCs w:val="22"/>
          <w:u w:val="single"/>
        </w:rPr>
        <w:t xml:space="preserve">we </w:t>
      </w:r>
      <w:r w:rsidRPr="000B05D8">
        <w:rPr>
          <w:rFonts w:asciiTheme="minorHAnsi" w:hAnsiTheme="minorHAnsi" w:cstheme="minorHAnsi"/>
          <w:b/>
          <w:bCs/>
          <w:sz w:val="22"/>
          <w:szCs w:val="22"/>
          <w:u w:val="single"/>
        </w:rPr>
        <w:t>will no longer be seeing these clients.</w:t>
      </w:r>
    </w:p>
    <w:p w14:paraId="787E6381" w14:textId="77777777" w:rsidR="00FB205E" w:rsidRDefault="00FB205E" w:rsidP="009B2AB7">
      <w:pPr>
        <w:spacing w:after="0" w:line="240" w:lineRule="auto"/>
        <w:rPr>
          <w:b/>
        </w:rPr>
      </w:pPr>
    </w:p>
    <w:p w14:paraId="77B03835" w14:textId="1240A490" w:rsidR="0060741D" w:rsidRPr="003153EC" w:rsidRDefault="0060741D" w:rsidP="009B2AB7">
      <w:pPr>
        <w:spacing w:after="0" w:line="240" w:lineRule="auto"/>
        <w:rPr>
          <w:b/>
        </w:rPr>
      </w:pPr>
      <w:r>
        <w:rPr>
          <w:b/>
        </w:rPr>
        <w:t>Methods of Payment:</w:t>
      </w:r>
      <w:r w:rsidR="003153EC">
        <w:rPr>
          <w:b/>
        </w:rPr>
        <w:t xml:space="preserve"> </w:t>
      </w:r>
      <w:r>
        <w:t xml:space="preserve">In many cases, insurances </w:t>
      </w:r>
      <w:r w:rsidR="000B05D8">
        <w:t xml:space="preserve">may </w:t>
      </w:r>
      <w:r>
        <w:t>require a co-pay</w:t>
      </w:r>
      <w:r w:rsidR="000B05D8">
        <w:t xml:space="preserve">. </w:t>
      </w:r>
      <w:r>
        <w:t xml:space="preserve">Co-pays will be collected at the beginning of each session. </w:t>
      </w:r>
      <w:r w:rsidR="000A06BE">
        <w:t xml:space="preserve">The practice </w:t>
      </w:r>
      <w:r>
        <w:t>reserve</w:t>
      </w:r>
      <w:r w:rsidR="000A06BE">
        <w:t>s</w:t>
      </w:r>
      <w:r>
        <w:t xml:space="preserve"> the right to refuse treating a client when they have a remaining balance or do not pay their co-pay. Any other, non-therapy fees are also due at the beginning of the next session attended. </w:t>
      </w:r>
      <w:r w:rsidR="000A06BE">
        <w:t xml:space="preserve">We </w:t>
      </w:r>
      <w:r>
        <w:t xml:space="preserve">can accept cash, check, money order, debit/credit cards, and HSA/FSA cards. </w:t>
      </w:r>
      <w:r w:rsidR="00DF2F99">
        <w:t>All private pay clients will also need to pay the full session fee prior to starting sessions.</w:t>
      </w:r>
      <w:r w:rsidR="002C4AB3">
        <w:t xml:space="preserve"> Before performing any ancillary </w:t>
      </w:r>
      <w:r w:rsidR="006D0936">
        <w:t>services,</w:t>
      </w:r>
      <w:r w:rsidR="002C4AB3">
        <w:t xml:space="preserve"> </w:t>
      </w:r>
      <w:r w:rsidR="000A06BE">
        <w:t>we</w:t>
      </w:r>
      <w:r w:rsidR="002C4AB3">
        <w:t xml:space="preserve"> will be sure to inform you of prices.</w:t>
      </w:r>
    </w:p>
    <w:p w14:paraId="6C537D94" w14:textId="77777777" w:rsidR="00DF2F99" w:rsidRDefault="00DF2F99" w:rsidP="009B2AB7">
      <w:pPr>
        <w:spacing w:after="0" w:line="240" w:lineRule="auto"/>
      </w:pPr>
      <w:r>
        <w:tab/>
      </w:r>
    </w:p>
    <w:p w14:paraId="6686AA6E" w14:textId="65ECE4B9" w:rsidR="00DF2F99" w:rsidRDefault="00DF2F99" w:rsidP="00724C3D">
      <w:pPr>
        <w:spacing w:after="0" w:line="240" w:lineRule="auto"/>
      </w:pPr>
      <w:r>
        <w:tab/>
        <w:t>For deductible and coinsurance payments</w:t>
      </w:r>
      <w:r w:rsidR="00724C3D">
        <w:t xml:space="preserve"> </w:t>
      </w:r>
      <w:r w:rsidR="000A06BE">
        <w:t>we</w:t>
      </w:r>
      <w:r w:rsidR="00724C3D">
        <w:t xml:space="preserve"> must first submit the claim to the insurance and they will let me know if you are in deductible or have a coinsurance. If so, </w:t>
      </w:r>
      <w:r>
        <w:t>you will receive a monthly invoice</w:t>
      </w:r>
      <w:r w:rsidR="00724C3D">
        <w:t xml:space="preserve"> sent out at the end of each month. Th</w:t>
      </w:r>
      <w:r w:rsidR="000B05D8">
        <w:t>e</w:t>
      </w:r>
      <w:r w:rsidR="00724C3D">
        <w:t>se fees will need to be paid at the beginning of the next session after the invoice was mailed</w:t>
      </w:r>
      <w:r>
        <w:t xml:space="preserve">. </w:t>
      </w:r>
      <w:r w:rsidR="000A06BE">
        <w:t>The owner, Derik Berkebile,</w:t>
      </w:r>
      <w:r w:rsidR="00724C3D">
        <w:t xml:space="preserve"> handle</w:t>
      </w:r>
      <w:r w:rsidR="000A06BE">
        <w:t>s</w:t>
      </w:r>
      <w:r w:rsidR="00724C3D">
        <w:t xml:space="preserve"> billing for </w:t>
      </w:r>
      <w:r w:rsidR="000A06BE">
        <w:t>the</w:t>
      </w:r>
      <w:r w:rsidR="00724C3D">
        <w:t xml:space="preserve"> practice and can </w:t>
      </w:r>
      <w:r w:rsidR="000A06BE">
        <w:t xml:space="preserve">often </w:t>
      </w:r>
      <w:r w:rsidR="00724C3D">
        <w:t xml:space="preserve">answer questions </w:t>
      </w:r>
      <w:r w:rsidR="000A06BE">
        <w:t>you may have</w:t>
      </w:r>
      <w:r w:rsidR="00724C3D">
        <w:t xml:space="preserve"> but </w:t>
      </w:r>
      <w:r w:rsidR="000A06BE">
        <w:t>it is</w:t>
      </w:r>
      <w:r w:rsidR="00724C3D">
        <w:t xml:space="preserve"> suggest</w:t>
      </w:r>
      <w:r w:rsidR="000A06BE">
        <w:t>ed that</w:t>
      </w:r>
      <w:r w:rsidR="00724C3D">
        <w:t xml:space="preserve"> clients start with their insurance company first.</w:t>
      </w:r>
    </w:p>
    <w:p w14:paraId="245CC178" w14:textId="6900B58E" w:rsidR="00DF2F99" w:rsidRDefault="00C91D62" w:rsidP="00C91D62">
      <w:pPr>
        <w:spacing w:after="0" w:line="240" w:lineRule="auto"/>
        <w:ind w:firstLine="720"/>
      </w:pPr>
      <w:r>
        <w:t xml:space="preserve">The practice does the billing and invoicing at the end of each month. The practice owner will attempt to reach you to see whether you simply want to make a payment prior to mailing invoices out. </w:t>
      </w:r>
    </w:p>
    <w:p w14:paraId="0092304A" w14:textId="77777777" w:rsidR="00C91D62" w:rsidRDefault="00C91D62" w:rsidP="00C91D62">
      <w:pPr>
        <w:spacing w:after="0" w:line="240" w:lineRule="auto"/>
        <w:ind w:firstLine="720"/>
      </w:pPr>
    </w:p>
    <w:p w14:paraId="6B36E1A8" w14:textId="0E98A463" w:rsidR="00B50B01" w:rsidRPr="003153EC" w:rsidRDefault="00DF2F99" w:rsidP="00DF2F99">
      <w:pPr>
        <w:spacing w:after="0" w:line="240" w:lineRule="auto"/>
        <w:rPr>
          <w:b/>
        </w:rPr>
      </w:pPr>
      <w:r>
        <w:rPr>
          <w:b/>
        </w:rPr>
        <w:t>Delinquent</w:t>
      </w:r>
      <w:r w:rsidR="00B50B01">
        <w:rPr>
          <w:b/>
        </w:rPr>
        <w:t xml:space="preserve"> Accounts:</w:t>
      </w:r>
      <w:r w:rsidR="003153EC">
        <w:rPr>
          <w:b/>
        </w:rPr>
        <w:t xml:space="preserve"> </w:t>
      </w:r>
      <w:r w:rsidR="00B50B01">
        <w:t xml:space="preserve">In the event a balance is owed past </w:t>
      </w:r>
      <w:r w:rsidR="00724C3D">
        <w:t>9</w:t>
      </w:r>
      <w:r w:rsidR="00B50B01">
        <w:t xml:space="preserve">0 days and a payment option has not been agreed upon, </w:t>
      </w:r>
      <w:r w:rsidR="000A06BE">
        <w:t>the practice</w:t>
      </w:r>
      <w:r w:rsidR="00B50B01">
        <w:t xml:space="preserve"> reserve</w:t>
      </w:r>
      <w:r w:rsidR="000A06BE">
        <w:t>s</w:t>
      </w:r>
      <w:r w:rsidR="00B50B01">
        <w:t xml:space="preserve"> the right to terminate treatment,</w:t>
      </w:r>
      <w:r w:rsidR="00535D3C">
        <w:t xml:space="preserve"> bill the card on file,</w:t>
      </w:r>
      <w:r w:rsidR="00B50B01">
        <w:t xml:space="preserve"> utilize a collection agency to recover fees for services rendered, </w:t>
      </w:r>
      <w:r w:rsidR="00EE599B">
        <w:t>and/</w:t>
      </w:r>
      <w:r w:rsidR="00B50B01">
        <w:t xml:space="preserve">or seek legal action if the balance is substantial. </w:t>
      </w:r>
      <w:r w:rsidR="000A06BE">
        <w:t>All</w:t>
      </w:r>
      <w:r w:rsidR="00B50B01">
        <w:t xml:space="preserve"> fees attached to utilization of a collection agency and/or attorney will be added to the overall balance and will also be your responsibility. When utilizing collections</w:t>
      </w:r>
      <w:r w:rsidR="000A06BE">
        <w:t xml:space="preserve"> or taking legal action</w:t>
      </w:r>
      <w:r w:rsidR="00B50B01">
        <w:t xml:space="preserve">, </w:t>
      </w:r>
      <w:r w:rsidR="000A06BE">
        <w:t>we</w:t>
      </w:r>
      <w:r w:rsidR="00B50B01">
        <w:t xml:space="preserve"> will only release information necessary for the agency</w:t>
      </w:r>
      <w:r w:rsidR="000A06BE">
        <w:t>/attorney</w:t>
      </w:r>
      <w:r w:rsidR="00B50B01">
        <w:t xml:space="preserve"> to attempt to recover funds (</w:t>
      </w:r>
      <w:r w:rsidR="00D35002">
        <w:t>i.e.,</w:t>
      </w:r>
      <w:r w:rsidR="00B50B01">
        <w:t xml:space="preserve"> service codes, demographics, </w:t>
      </w:r>
      <w:r w:rsidR="007E79C6">
        <w:t xml:space="preserve">employer, </w:t>
      </w:r>
      <w:r w:rsidR="00D35002">
        <w:t xml:space="preserve">balances owed, </w:t>
      </w:r>
      <w:r w:rsidR="007E79C6">
        <w:t xml:space="preserve">social security number, </w:t>
      </w:r>
      <w:r w:rsidR="00D35002">
        <w:t>etc.</w:t>
      </w:r>
      <w:r w:rsidR="00B50B01">
        <w:t xml:space="preserve">) </w:t>
      </w:r>
      <w:r w:rsidR="00D35002">
        <w:t xml:space="preserve">and no treatment information will be shared. </w:t>
      </w:r>
      <w:r w:rsidR="000A06BE">
        <w:t>The business owner</w:t>
      </w:r>
      <w:r w:rsidR="00B50B01">
        <w:t xml:space="preserve"> will also attempt to contact you directly prior to taking any of the above actions.</w:t>
      </w:r>
    </w:p>
    <w:p w14:paraId="4E2B52D5" w14:textId="77777777" w:rsidR="00B50B01" w:rsidRPr="00B50B01" w:rsidRDefault="00B50B01" w:rsidP="00B50B01">
      <w:pPr>
        <w:spacing w:after="0" w:line="240" w:lineRule="auto"/>
        <w:jc w:val="center"/>
      </w:pPr>
    </w:p>
    <w:p w14:paraId="70EBF0BA" w14:textId="2C2563EF" w:rsidR="00065D3B" w:rsidRPr="00920101" w:rsidRDefault="00B50B01" w:rsidP="00D82C3A">
      <w:pPr>
        <w:spacing w:after="0" w:line="240" w:lineRule="auto"/>
        <w:jc w:val="center"/>
        <w:rPr>
          <w:sz w:val="24"/>
          <w:szCs w:val="24"/>
        </w:rPr>
      </w:pPr>
      <w:r w:rsidRPr="00920101">
        <w:rPr>
          <w:b/>
          <w:sz w:val="24"/>
          <w:szCs w:val="24"/>
        </w:rPr>
        <w:t>Medical Records Policy</w:t>
      </w:r>
    </w:p>
    <w:p w14:paraId="444B6526" w14:textId="50A1FACC" w:rsidR="00ED54F9" w:rsidRPr="00856E5D" w:rsidRDefault="00065D3B" w:rsidP="00856E5D">
      <w:pPr>
        <w:spacing w:after="0" w:line="240" w:lineRule="auto"/>
      </w:pPr>
      <w:r w:rsidRPr="00065D3B">
        <w:tab/>
        <w:t xml:space="preserve">All </w:t>
      </w:r>
      <w:r w:rsidR="007558C6">
        <w:t xml:space="preserve">paper </w:t>
      </w:r>
      <w:r w:rsidRPr="00065D3B">
        <w:t>records are kept under lock and key</w:t>
      </w:r>
      <w:r w:rsidR="007558C6">
        <w:t xml:space="preserve"> in a filing cabinet. The office</w:t>
      </w:r>
      <w:r w:rsidR="006D0936">
        <w:t>,</w:t>
      </w:r>
      <w:r w:rsidR="007558C6">
        <w:t xml:space="preserve"> as well as the </w:t>
      </w:r>
      <w:r w:rsidR="005674DF">
        <w:t>main entrance</w:t>
      </w:r>
      <w:r w:rsidR="006D0936">
        <w:t>,</w:t>
      </w:r>
      <w:r w:rsidR="007558C6">
        <w:t xml:space="preserve"> are locked when </w:t>
      </w:r>
      <w:r w:rsidR="005674DF">
        <w:t>we</w:t>
      </w:r>
      <w:r w:rsidR="007558C6">
        <w:t xml:space="preserve"> leave.</w:t>
      </w:r>
      <w:r w:rsidRPr="00065D3B">
        <w:t xml:space="preserve"> </w:t>
      </w:r>
      <w:r w:rsidR="005674DF">
        <w:t>We</w:t>
      </w:r>
      <w:r w:rsidR="007558C6">
        <w:t xml:space="preserve"> also keep </w:t>
      </w:r>
      <w:r w:rsidR="007558C6" w:rsidRPr="00065D3B">
        <w:t>cloud-based</w:t>
      </w:r>
      <w:r w:rsidRPr="00065D3B">
        <w:t xml:space="preserve"> </w:t>
      </w:r>
      <w:r w:rsidR="007558C6">
        <w:t xml:space="preserve">records </w:t>
      </w:r>
      <w:r w:rsidR="006D0936">
        <w:t>through</w:t>
      </w:r>
      <w:r w:rsidRPr="00065D3B">
        <w:t xml:space="preserve"> </w:t>
      </w:r>
      <w:r w:rsidR="005674DF">
        <w:t>the</w:t>
      </w:r>
      <w:r w:rsidRPr="00065D3B">
        <w:t xml:space="preserve"> online EHR (which is password protected and HIPAA compliant). </w:t>
      </w:r>
      <w:r w:rsidR="00E24A83">
        <w:t>Physical records will be kept for</w:t>
      </w:r>
      <w:r w:rsidR="00592C09">
        <w:t xml:space="preserve"> seven</w:t>
      </w:r>
      <w:r w:rsidR="00E24A83">
        <w:t xml:space="preserve"> years from the completion of therapy and then will be shredded. Digital copies are cloud based and will be stored for ten years as well before being deleted.</w:t>
      </w:r>
      <w:r w:rsidR="007558C6">
        <w:t xml:space="preserve"> </w:t>
      </w:r>
      <w:r w:rsidR="005674DF">
        <w:rPr>
          <w:rFonts w:cstheme="minorHAnsi"/>
        </w:rPr>
        <w:t>The practice</w:t>
      </w:r>
      <w:r w:rsidR="00ED54F9">
        <w:rPr>
          <w:rFonts w:cstheme="minorHAnsi"/>
        </w:rPr>
        <w:t xml:space="preserve"> contract</w:t>
      </w:r>
      <w:r w:rsidR="005674DF">
        <w:rPr>
          <w:rFonts w:cstheme="minorHAnsi"/>
        </w:rPr>
        <w:t>s</w:t>
      </w:r>
      <w:r w:rsidR="00ED54F9">
        <w:rPr>
          <w:rFonts w:cstheme="minorHAnsi"/>
        </w:rPr>
        <w:t xml:space="preserve"> with TherapyNotes, LLC as a provider of both electronic medical records (EMR) and for claims submission. TherapyNotes utilizes a clearinghouse named Change Healthcare that scrubs </w:t>
      </w:r>
      <w:r w:rsidR="005674DF">
        <w:rPr>
          <w:rFonts w:cstheme="minorHAnsi"/>
        </w:rPr>
        <w:t>our</w:t>
      </w:r>
      <w:r w:rsidR="00ED54F9">
        <w:rPr>
          <w:rFonts w:cstheme="minorHAnsi"/>
        </w:rPr>
        <w:t xml:space="preserve"> claims for better return and fewer denials</w:t>
      </w:r>
      <w:r w:rsidR="009F6C00">
        <w:rPr>
          <w:rFonts w:cstheme="minorHAnsi"/>
        </w:rPr>
        <w:t>.</w:t>
      </w:r>
      <w:r w:rsidR="00ED54F9">
        <w:rPr>
          <w:rFonts w:cstheme="minorHAnsi"/>
        </w:rPr>
        <w:t xml:space="preserve"> These two agencies receive only the basic information needed to process a claim such as: name, insurance plan, authorization numbers, ID numbers, date of birth, date of service, length of service (CPT code), diagnosis, any co-pays that have been paid and method of payment. Any pertinent clinical information will continue to be kept private.</w:t>
      </w:r>
    </w:p>
    <w:p w14:paraId="6E82A9DC" w14:textId="25BB5B41" w:rsidR="005674DF" w:rsidRDefault="005674DF" w:rsidP="005C5BCB">
      <w:pPr>
        <w:pStyle w:val="NormalWeb"/>
        <w:spacing w:before="0" w:beforeAutospacing="0" w:after="0" w:afterAutospacing="0"/>
        <w:ind w:firstLine="720"/>
        <w:rPr>
          <w:rFonts w:asciiTheme="minorHAnsi" w:hAnsiTheme="minorHAnsi" w:cstheme="minorHAnsi"/>
          <w:sz w:val="22"/>
          <w:szCs w:val="22"/>
        </w:rPr>
      </w:pPr>
    </w:p>
    <w:p w14:paraId="471167C9" w14:textId="4A96B93C" w:rsidR="00EE599B" w:rsidRPr="005674DF" w:rsidRDefault="005674DF" w:rsidP="005674DF">
      <w:pPr>
        <w:pStyle w:val="NormalWeb"/>
        <w:spacing w:before="0" w:beforeAutospacing="0" w:after="0" w:afterAutospacing="0"/>
        <w:ind w:firstLine="720"/>
        <w:rPr>
          <w:rFonts w:asciiTheme="minorHAnsi" w:hAnsiTheme="minorHAnsi" w:cstheme="minorHAnsi"/>
          <w:b/>
          <w:bCs/>
          <w:sz w:val="22"/>
          <w:szCs w:val="22"/>
          <w:u w:val="single"/>
        </w:rPr>
      </w:pPr>
      <w:r>
        <w:rPr>
          <w:rFonts w:asciiTheme="minorHAnsi" w:hAnsiTheme="minorHAnsi" w:cstheme="minorHAnsi"/>
          <w:sz w:val="22"/>
          <w:szCs w:val="22"/>
        </w:rPr>
        <w:t xml:space="preserve">The office manager, Kristie Berkebile, will be assisting with scheduling and billing and will only have access to the basic information listed above for these purposes and will not have access to clinical information. As new therapists are brought on board, basic clinical information will be shared between therapists as part of their training and supervision requirements. </w:t>
      </w:r>
    </w:p>
    <w:p w14:paraId="2C44C5A0" w14:textId="77777777" w:rsidR="005674DF" w:rsidRDefault="005674DF" w:rsidP="007558C6">
      <w:pPr>
        <w:pStyle w:val="NormalWeb"/>
        <w:spacing w:before="0" w:beforeAutospacing="0" w:after="0" w:afterAutospacing="0"/>
        <w:jc w:val="center"/>
        <w:rPr>
          <w:rFonts w:asciiTheme="minorHAnsi" w:hAnsiTheme="minorHAnsi" w:cstheme="minorHAnsi"/>
          <w:b/>
          <w:u w:val="single"/>
        </w:rPr>
      </w:pPr>
    </w:p>
    <w:p w14:paraId="3335B068" w14:textId="679BECB1" w:rsidR="00F53D74" w:rsidRPr="003153EC" w:rsidRDefault="00F53D74" w:rsidP="007558C6">
      <w:pPr>
        <w:pStyle w:val="NormalWeb"/>
        <w:spacing w:before="0" w:beforeAutospacing="0" w:after="0" w:afterAutospacing="0"/>
        <w:jc w:val="center"/>
        <w:rPr>
          <w:rFonts w:asciiTheme="minorHAnsi" w:hAnsiTheme="minorHAnsi" w:cstheme="minorHAnsi"/>
          <w:b/>
        </w:rPr>
      </w:pPr>
      <w:r w:rsidRPr="003153EC">
        <w:rPr>
          <w:rFonts w:asciiTheme="minorHAnsi" w:hAnsiTheme="minorHAnsi" w:cstheme="minorHAnsi"/>
          <w:b/>
        </w:rPr>
        <w:lastRenderedPageBreak/>
        <w:t>C</w:t>
      </w:r>
      <w:r w:rsidR="007558C6" w:rsidRPr="003153EC">
        <w:rPr>
          <w:rFonts w:asciiTheme="minorHAnsi" w:hAnsiTheme="minorHAnsi" w:cstheme="minorHAnsi"/>
          <w:b/>
        </w:rPr>
        <w:t>ontacting</w:t>
      </w:r>
      <w:r w:rsidR="001A022B" w:rsidRPr="003153EC">
        <w:rPr>
          <w:rFonts w:asciiTheme="minorHAnsi" w:hAnsiTheme="minorHAnsi" w:cstheme="minorHAnsi"/>
          <w:b/>
        </w:rPr>
        <w:t xml:space="preserve"> Employees</w:t>
      </w:r>
    </w:p>
    <w:p w14:paraId="30A2AA18" w14:textId="2F9F15DB" w:rsidR="000B05D8" w:rsidRDefault="00F53D74" w:rsidP="00856E5D">
      <w:pPr>
        <w:pStyle w:val="NormalWeb"/>
        <w:spacing w:before="0" w:beforeAutospacing="0" w:after="0" w:afterAutospacing="0"/>
        <w:ind w:firstLine="720"/>
        <w:rPr>
          <w:rFonts w:asciiTheme="minorHAnsi" w:hAnsiTheme="minorHAnsi" w:cstheme="minorHAnsi"/>
          <w:sz w:val="22"/>
          <w:szCs w:val="22"/>
        </w:rPr>
      </w:pPr>
      <w:r w:rsidRPr="007558C6">
        <w:rPr>
          <w:rFonts w:asciiTheme="minorHAnsi" w:hAnsiTheme="minorHAnsi" w:cstheme="minorHAnsi"/>
          <w:sz w:val="22"/>
          <w:szCs w:val="22"/>
        </w:rPr>
        <w:t xml:space="preserve">You may contact </w:t>
      </w:r>
      <w:r w:rsidR="005674DF">
        <w:rPr>
          <w:rFonts w:asciiTheme="minorHAnsi" w:hAnsiTheme="minorHAnsi" w:cstheme="minorHAnsi"/>
          <w:sz w:val="22"/>
          <w:szCs w:val="22"/>
        </w:rPr>
        <w:t>your therapist</w:t>
      </w:r>
      <w:r w:rsidRPr="007558C6">
        <w:rPr>
          <w:rFonts w:asciiTheme="minorHAnsi" w:hAnsiTheme="minorHAnsi" w:cstheme="minorHAnsi"/>
          <w:sz w:val="22"/>
          <w:szCs w:val="22"/>
        </w:rPr>
        <w:t xml:space="preserve"> with appointment changes or minor issues or concerns between sessions at the number listed on </w:t>
      </w:r>
      <w:r w:rsidR="005674DF">
        <w:rPr>
          <w:rFonts w:asciiTheme="minorHAnsi" w:hAnsiTheme="minorHAnsi" w:cstheme="minorHAnsi"/>
          <w:sz w:val="22"/>
          <w:szCs w:val="22"/>
        </w:rPr>
        <w:t>their</w:t>
      </w:r>
      <w:r w:rsidRPr="007558C6">
        <w:rPr>
          <w:rFonts w:asciiTheme="minorHAnsi" w:hAnsiTheme="minorHAnsi" w:cstheme="minorHAnsi"/>
          <w:sz w:val="22"/>
          <w:szCs w:val="22"/>
        </w:rPr>
        <w:t xml:space="preserve"> business card. </w:t>
      </w:r>
      <w:r w:rsidR="007558C6">
        <w:rPr>
          <w:rFonts w:asciiTheme="minorHAnsi" w:hAnsiTheme="minorHAnsi" w:cstheme="minorHAnsi"/>
          <w:sz w:val="22"/>
          <w:szCs w:val="22"/>
        </w:rPr>
        <w:t xml:space="preserve">It is </w:t>
      </w:r>
      <w:r w:rsidR="005674DF">
        <w:rPr>
          <w:rFonts w:asciiTheme="minorHAnsi" w:hAnsiTheme="minorHAnsi" w:cstheme="minorHAnsi"/>
          <w:sz w:val="22"/>
          <w:szCs w:val="22"/>
        </w:rPr>
        <w:t>our</w:t>
      </w:r>
      <w:r w:rsidR="007558C6">
        <w:rPr>
          <w:rFonts w:asciiTheme="minorHAnsi" w:hAnsiTheme="minorHAnsi" w:cstheme="minorHAnsi"/>
          <w:sz w:val="22"/>
          <w:szCs w:val="22"/>
        </w:rPr>
        <w:t xml:space="preserve"> policy to NOT provide clients with </w:t>
      </w:r>
      <w:r w:rsidR="005674DF">
        <w:rPr>
          <w:rFonts w:asciiTheme="minorHAnsi" w:hAnsiTheme="minorHAnsi" w:cstheme="minorHAnsi"/>
          <w:sz w:val="22"/>
          <w:szCs w:val="22"/>
        </w:rPr>
        <w:t>personal</w:t>
      </w:r>
      <w:r w:rsidR="007558C6">
        <w:rPr>
          <w:rFonts w:asciiTheme="minorHAnsi" w:hAnsiTheme="minorHAnsi" w:cstheme="minorHAnsi"/>
          <w:sz w:val="22"/>
          <w:szCs w:val="22"/>
        </w:rPr>
        <w:t xml:space="preserve"> cell phone number</w:t>
      </w:r>
      <w:r w:rsidR="005674DF">
        <w:rPr>
          <w:rFonts w:asciiTheme="minorHAnsi" w:hAnsiTheme="minorHAnsi" w:cstheme="minorHAnsi"/>
          <w:sz w:val="22"/>
          <w:szCs w:val="22"/>
        </w:rPr>
        <w:t>s</w:t>
      </w:r>
      <w:r w:rsidR="007558C6">
        <w:rPr>
          <w:rFonts w:asciiTheme="minorHAnsi" w:hAnsiTheme="minorHAnsi" w:cstheme="minorHAnsi"/>
          <w:sz w:val="22"/>
          <w:szCs w:val="22"/>
        </w:rPr>
        <w:t xml:space="preserve"> so texting </w:t>
      </w:r>
      <w:r w:rsidR="005674DF">
        <w:rPr>
          <w:rFonts w:asciiTheme="minorHAnsi" w:hAnsiTheme="minorHAnsi" w:cstheme="minorHAnsi"/>
          <w:sz w:val="22"/>
          <w:szCs w:val="22"/>
        </w:rPr>
        <w:t>your therapist</w:t>
      </w:r>
      <w:r w:rsidR="007558C6">
        <w:rPr>
          <w:rFonts w:asciiTheme="minorHAnsi" w:hAnsiTheme="minorHAnsi" w:cstheme="minorHAnsi"/>
          <w:sz w:val="22"/>
          <w:szCs w:val="22"/>
        </w:rPr>
        <w:t xml:space="preserve"> is not an option. </w:t>
      </w:r>
      <w:r w:rsidRPr="007558C6">
        <w:rPr>
          <w:rFonts w:asciiTheme="minorHAnsi" w:hAnsiTheme="minorHAnsi" w:cstheme="minorHAnsi"/>
          <w:sz w:val="22"/>
          <w:szCs w:val="22"/>
        </w:rPr>
        <w:t xml:space="preserve">If you have </w:t>
      </w:r>
      <w:r w:rsidR="005674DF" w:rsidRPr="007558C6">
        <w:rPr>
          <w:rFonts w:asciiTheme="minorHAnsi" w:hAnsiTheme="minorHAnsi" w:cstheme="minorHAnsi"/>
          <w:sz w:val="22"/>
          <w:szCs w:val="22"/>
        </w:rPr>
        <w:t>an emergency</w:t>
      </w:r>
      <w:r w:rsidRPr="007558C6">
        <w:rPr>
          <w:rFonts w:asciiTheme="minorHAnsi" w:hAnsiTheme="minorHAnsi" w:cstheme="minorHAnsi"/>
          <w:sz w:val="22"/>
          <w:szCs w:val="22"/>
        </w:rPr>
        <w:t xml:space="preserve"> or </w:t>
      </w:r>
      <w:proofErr w:type="gramStart"/>
      <w:r w:rsidRPr="007558C6">
        <w:rPr>
          <w:rFonts w:asciiTheme="minorHAnsi" w:hAnsiTheme="minorHAnsi" w:cstheme="minorHAnsi"/>
          <w:sz w:val="22"/>
          <w:szCs w:val="22"/>
        </w:rPr>
        <w:t>you are</w:t>
      </w:r>
      <w:proofErr w:type="gramEnd"/>
      <w:r w:rsidRPr="007558C6">
        <w:rPr>
          <w:rFonts w:asciiTheme="minorHAnsi" w:hAnsiTheme="minorHAnsi" w:cstheme="minorHAnsi"/>
          <w:sz w:val="22"/>
          <w:szCs w:val="22"/>
        </w:rPr>
        <w:t xml:space="preserve"> suicidal</w:t>
      </w:r>
      <w:r w:rsidR="005674DF">
        <w:rPr>
          <w:rFonts w:asciiTheme="minorHAnsi" w:hAnsiTheme="minorHAnsi" w:cstheme="minorHAnsi"/>
          <w:sz w:val="22"/>
          <w:szCs w:val="22"/>
        </w:rPr>
        <w:t xml:space="preserve">, </w:t>
      </w:r>
      <w:r w:rsidRPr="005674DF">
        <w:rPr>
          <w:rFonts w:asciiTheme="minorHAnsi" w:hAnsiTheme="minorHAnsi" w:cstheme="minorHAnsi"/>
          <w:b/>
          <w:bCs/>
          <w:sz w:val="22"/>
          <w:szCs w:val="22"/>
        </w:rPr>
        <w:t xml:space="preserve">DO NOT </w:t>
      </w:r>
      <w:r w:rsidR="005674DF" w:rsidRPr="005674DF">
        <w:rPr>
          <w:rFonts w:asciiTheme="minorHAnsi" w:hAnsiTheme="minorHAnsi" w:cstheme="minorHAnsi"/>
          <w:b/>
          <w:bCs/>
          <w:sz w:val="22"/>
          <w:szCs w:val="22"/>
        </w:rPr>
        <w:t>CALL YOUR THERAPIST!</w:t>
      </w:r>
      <w:r w:rsidRPr="007558C6">
        <w:rPr>
          <w:rFonts w:asciiTheme="minorHAnsi" w:hAnsiTheme="minorHAnsi" w:cstheme="minorHAnsi"/>
          <w:sz w:val="22"/>
          <w:szCs w:val="22"/>
        </w:rPr>
        <w:t xml:space="preserve"> Instead contact your county crisis intervention hotline or call 911. Your safety is of the utmost importance to </w:t>
      </w:r>
      <w:r w:rsidR="005674DF">
        <w:rPr>
          <w:rFonts w:asciiTheme="minorHAnsi" w:hAnsiTheme="minorHAnsi" w:cstheme="minorHAnsi"/>
          <w:sz w:val="22"/>
          <w:szCs w:val="22"/>
        </w:rPr>
        <w:t>us</w:t>
      </w:r>
      <w:r w:rsidRPr="007558C6">
        <w:rPr>
          <w:rFonts w:asciiTheme="minorHAnsi" w:hAnsiTheme="minorHAnsi" w:cstheme="minorHAnsi"/>
          <w:sz w:val="22"/>
          <w:szCs w:val="22"/>
        </w:rPr>
        <w:t xml:space="preserve"> and </w:t>
      </w:r>
      <w:r w:rsidR="005674DF">
        <w:rPr>
          <w:rFonts w:asciiTheme="minorHAnsi" w:hAnsiTheme="minorHAnsi" w:cstheme="minorHAnsi"/>
          <w:sz w:val="22"/>
          <w:szCs w:val="22"/>
        </w:rPr>
        <w:t>we</w:t>
      </w:r>
      <w:r w:rsidRPr="007558C6">
        <w:rPr>
          <w:rFonts w:asciiTheme="minorHAnsi" w:hAnsiTheme="minorHAnsi" w:cstheme="minorHAnsi"/>
          <w:sz w:val="22"/>
          <w:szCs w:val="22"/>
        </w:rPr>
        <w:t xml:space="preserve"> a</w:t>
      </w:r>
      <w:r w:rsidR="00856E5D">
        <w:rPr>
          <w:rFonts w:asciiTheme="minorHAnsi" w:hAnsiTheme="minorHAnsi" w:cstheme="minorHAnsi"/>
          <w:sz w:val="22"/>
          <w:szCs w:val="22"/>
        </w:rPr>
        <w:t>re</w:t>
      </w:r>
      <w:r w:rsidRPr="007558C6">
        <w:rPr>
          <w:rFonts w:asciiTheme="minorHAnsi" w:hAnsiTheme="minorHAnsi" w:cstheme="minorHAnsi"/>
          <w:sz w:val="22"/>
          <w:szCs w:val="22"/>
        </w:rPr>
        <w:t xml:space="preserve"> not in the clinic often enough to be able to address these issues immediately and when </w:t>
      </w:r>
      <w:r w:rsidR="005674DF">
        <w:rPr>
          <w:rFonts w:asciiTheme="minorHAnsi" w:hAnsiTheme="minorHAnsi" w:cstheme="minorHAnsi"/>
          <w:sz w:val="22"/>
          <w:szCs w:val="22"/>
        </w:rPr>
        <w:t>we are</w:t>
      </w:r>
      <w:r w:rsidRPr="007558C6">
        <w:rPr>
          <w:rFonts w:asciiTheme="minorHAnsi" w:hAnsiTheme="minorHAnsi" w:cstheme="minorHAnsi"/>
          <w:sz w:val="22"/>
          <w:szCs w:val="22"/>
        </w:rPr>
        <w:t xml:space="preserve"> at the </w:t>
      </w:r>
      <w:r w:rsidR="007558C6" w:rsidRPr="007558C6">
        <w:rPr>
          <w:rFonts w:asciiTheme="minorHAnsi" w:hAnsiTheme="minorHAnsi" w:cstheme="minorHAnsi"/>
          <w:sz w:val="22"/>
          <w:szCs w:val="22"/>
        </w:rPr>
        <w:t>clinic,</w:t>
      </w:r>
      <w:r w:rsidRPr="007558C6">
        <w:rPr>
          <w:rFonts w:asciiTheme="minorHAnsi" w:hAnsiTheme="minorHAnsi" w:cstheme="minorHAnsi"/>
          <w:sz w:val="22"/>
          <w:szCs w:val="22"/>
        </w:rPr>
        <w:t xml:space="preserve"> </w:t>
      </w:r>
      <w:r w:rsidR="005674DF">
        <w:rPr>
          <w:rFonts w:asciiTheme="minorHAnsi" w:hAnsiTheme="minorHAnsi" w:cstheme="minorHAnsi"/>
          <w:sz w:val="22"/>
          <w:szCs w:val="22"/>
        </w:rPr>
        <w:t>we are</w:t>
      </w:r>
      <w:r w:rsidRPr="007558C6">
        <w:rPr>
          <w:rFonts w:asciiTheme="minorHAnsi" w:hAnsiTheme="minorHAnsi" w:cstheme="minorHAnsi"/>
          <w:sz w:val="22"/>
          <w:szCs w:val="22"/>
        </w:rPr>
        <w:t xml:space="preserve"> likely in session and unable to answer the phone.</w:t>
      </w:r>
      <w:r w:rsidR="007558C6">
        <w:rPr>
          <w:rFonts w:asciiTheme="minorHAnsi" w:hAnsiTheme="minorHAnsi" w:cstheme="minorHAnsi"/>
          <w:sz w:val="22"/>
          <w:szCs w:val="22"/>
        </w:rPr>
        <w:t xml:space="preserve"> </w:t>
      </w:r>
      <w:r w:rsidR="00DF7FB2">
        <w:rPr>
          <w:rFonts w:asciiTheme="minorHAnsi" w:hAnsiTheme="minorHAnsi" w:cstheme="minorHAnsi"/>
          <w:sz w:val="22"/>
          <w:szCs w:val="22"/>
        </w:rPr>
        <w:t xml:space="preserve">You may also contact </w:t>
      </w:r>
      <w:r w:rsidR="005674DF">
        <w:rPr>
          <w:rFonts w:asciiTheme="minorHAnsi" w:hAnsiTheme="minorHAnsi" w:cstheme="minorHAnsi"/>
          <w:sz w:val="22"/>
          <w:szCs w:val="22"/>
        </w:rPr>
        <w:t>Derik Berkebile</w:t>
      </w:r>
      <w:r w:rsidR="00DF7FB2">
        <w:rPr>
          <w:rFonts w:asciiTheme="minorHAnsi" w:hAnsiTheme="minorHAnsi" w:cstheme="minorHAnsi"/>
          <w:sz w:val="22"/>
          <w:szCs w:val="22"/>
        </w:rPr>
        <w:t xml:space="preserve"> via e-mail at </w:t>
      </w:r>
      <w:hyperlink r:id="rId123" w:history="1">
        <w:r w:rsidR="000130E8" w:rsidRPr="00B255D5">
          <w:rPr>
            <w:rStyle w:val="Hyperlink"/>
            <w:rFonts w:asciiTheme="minorHAnsi" w:hAnsiTheme="minorHAnsi" w:cstheme="minorHAnsi"/>
            <w:sz w:val="22"/>
            <w:szCs w:val="22"/>
          </w:rPr>
          <w:t>dberkebilelcsw@outlook.com</w:t>
        </w:r>
      </w:hyperlink>
      <w:r w:rsidR="00DF7FB2">
        <w:rPr>
          <w:rFonts w:asciiTheme="minorHAnsi" w:hAnsiTheme="minorHAnsi" w:cstheme="minorHAnsi"/>
          <w:sz w:val="22"/>
          <w:szCs w:val="22"/>
        </w:rPr>
        <w:t xml:space="preserve"> </w:t>
      </w:r>
      <w:r w:rsidR="005674DF">
        <w:rPr>
          <w:rFonts w:asciiTheme="minorHAnsi" w:hAnsiTheme="minorHAnsi" w:cstheme="minorHAnsi"/>
          <w:sz w:val="22"/>
          <w:szCs w:val="22"/>
        </w:rPr>
        <w:t xml:space="preserve">and Lisa </w:t>
      </w:r>
      <w:r w:rsidR="005674DF" w:rsidRPr="002738B0">
        <w:t>Z</w:t>
      </w:r>
      <w:r w:rsidR="005674DF">
        <w:t xml:space="preserve">ayac </w:t>
      </w:r>
      <w:r w:rsidR="005674DF" w:rsidRPr="000130E8">
        <w:rPr>
          <w:rFonts w:asciiTheme="minorHAnsi" w:hAnsiTheme="minorHAnsi" w:cstheme="minorHAnsi"/>
          <w:sz w:val="22"/>
          <w:szCs w:val="22"/>
        </w:rPr>
        <w:t xml:space="preserve">at </w:t>
      </w:r>
      <w:hyperlink r:id="rId124" w:history="1">
        <w:r w:rsidR="000130E8" w:rsidRPr="00B255D5">
          <w:rPr>
            <w:rStyle w:val="Hyperlink"/>
            <w:rFonts w:asciiTheme="minorHAnsi" w:hAnsiTheme="minorHAnsi" w:cstheme="minorHAnsi"/>
            <w:sz w:val="22"/>
            <w:szCs w:val="22"/>
          </w:rPr>
          <w:t>lzayac90@outlook.com</w:t>
        </w:r>
      </w:hyperlink>
      <w:r w:rsidR="000130E8">
        <w:rPr>
          <w:rFonts w:asciiTheme="minorHAnsi" w:hAnsiTheme="minorHAnsi" w:cstheme="minorHAnsi"/>
          <w:sz w:val="22"/>
          <w:szCs w:val="22"/>
        </w:rPr>
        <w:t xml:space="preserve"> </w:t>
      </w:r>
      <w:r w:rsidR="00DF7FB2">
        <w:rPr>
          <w:rFonts w:asciiTheme="minorHAnsi" w:hAnsiTheme="minorHAnsi" w:cstheme="minorHAnsi"/>
          <w:sz w:val="22"/>
          <w:szCs w:val="22"/>
        </w:rPr>
        <w:t xml:space="preserve">with questions, concerns, or minor issues but not for crisis or emergency situations. </w:t>
      </w:r>
      <w:r w:rsidR="007558C6">
        <w:rPr>
          <w:rFonts w:asciiTheme="minorHAnsi" w:hAnsiTheme="minorHAnsi" w:cstheme="minorHAnsi"/>
          <w:sz w:val="22"/>
          <w:szCs w:val="22"/>
        </w:rPr>
        <w:t>Below is a list of the appropriate crisis intervention hotlines for a few of the local counties.</w:t>
      </w:r>
      <w:r w:rsidR="00DF7FB2">
        <w:rPr>
          <w:rFonts w:asciiTheme="minorHAnsi" w:hAnsiTheme="minorHAnsi" w:cstheme="minorHAnsi"/>
          <w:sz w:val="22"/>
          <w:szCs w:val="22"/>
        </w:rPr>
        <w:t xml:space="preserve"> </w:t>
      </w:r>
    </w:p>
    <w:p w14:paraId="5304BFB6" w14:textId="17BFB580"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Cambria County Crisis Intervention: 877-268-9463</w:t>
      </w:r>
    </w:p>
    <w:p w14:paraId="783B8F64" w14:textId="77777777"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Somerset/Bedford County Crisis Intervention: 866-611-6467</w:t>
      </w:r>
    </w:p>
    <w:p w14:paraId="1FF8ED36" w14:textId="77777777" w:rsidR="00F53D74" w:rsidRPr="007558C6" w:rsidRDefault="00F53D74" w:rsidP="007558C6">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Blair County Crisis Intervention: 814-889-2141</w:t>
      </w:r>
    </w:p>
    <w:p w14:paraId="01049582" w14:textId="16C0A65D" w:rsidR="00F75364" w:rsidRDefault="00F53D74" w:rsidP="00856E5D">
      <w:pPr>
        <w:pStyle w:val="NormalWeb"/>
        <w:spacing w:before="0" w:beforeAutospacing="0" w:after="0" w:afterAutospacing="0"/>
        <w:jc w:val="center"/>
        <w:rPr>
          <w:rFonts w:asciiTheme="minorHAnsi" w:hAnsiTheme="minorHAnsi" w:cstheme="minorHAnsi"/>
          <w:sz w:val="22"/>
          <w:szCs w:val="22"/>
        </w:rPr>
      </w:pPr>
      <w:r w:rsidRPr="007558C6">
        <w:rPr>
          <w:rFonts w:asciiTheme="minorHAnsi" w:hAnsiTheme="minorHAnsi" w:cstheme="minorHAnsi"/>
          <w:sz w:val="22"/>
          <w:szCs w:val="22"/>
        </w:rPr>
        <w:t>Indiana County Crisis Intervention: 877-333-2470</w:t>
      </w:r>
    </w:p>
    <w:p w14:paraId="55BDEEC7" w14:textId="1C2D5DD0" w:rsidR="00592C09" w:rsidRPr="00856E5D" w:rsidRDefault="00592C09" w:rsidP="00856E5D">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988 – National Crisis Hotline</w:t>
      </w:r>
    </w:p>
    <w:p w14:paraId="1765F122" w14:textId="77777777" w:rsidR="00F75364" w:rsidRDefault="00F75364" w:rsidP="00EE599B">
      <w:pPr>
        <w:pStyle w:val="NormalWeb"/>
        <w:spacing w:before="0" w:beforeAutospacing="0" w:after="0" w:afterAutospacing="0"/>
        <w:rPr>
          <w:rFonts w:asciiTheme="minorHAnsi" w:hAnsiTheme="minorHAnsi" w:cstheme="minorHAnsi"/>
          <w:b/>
          <w:sz w:val="22"/>
          <w:szCs w:val="22"/>
        </w:rPr>
      </w:pPr>
    </w:p>
    <w:p w14:paraId="3B3E44AE" w14:textId="603E12E9" w:rsidR="00DF7FB2" w:rsidRPr="003153EC" w:rsidRDefault="00F076D1" w:rsidP="00E2523A">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Client Engagement Outside of Therapy:</w:t>
      </w:r>
      <w:r w:rsidR="003153EC">
        <w:rPr>
          <w:rFonts w:asciiTheme="minorHAnsi" w:hAnsiTheme="minorHAnsi" w:cstheme="minorHAnsi"/>
          <w:b/>
          <w:sz w:val="22"/>
          <w:szCs w:val="22"/>
        </w:rPr>
        <w:t xml:space="preserve"> </w:t>
      </w:r>
      <w:r>
        <w:rPr>
          <w:rFonts w:asciiTheme="minorHAnsi" w:hAnsiTheme="minorHAnsi" w:cstheme="minorHAnsi"/>
          <w:sz w:val="22"/>
          <w:szCs w:val="22"/>
        </w:rPr>
        <w:t>It is</w:t>
      </w:r>
      <w:r w:rsidR="00321BA2">
        <w:rPr>
          <w:rFonts w:asciiTheme="minorHAnsi" w:hAnsiTheme="minorHAnsi" w:cstheme="minorHAnsi"/>
          <w:sz w:val="22"/>
          <w:szCs w:val="22"/>
        </w:rPr>
        <w:t xml:space="preserve"> our</w:t>
      </w:r>
      <w:r>
        <w:rPr>
          <w:rFonts w:asciiTheme="minorHAnsi" w:hAnsiTheme="minorHAnsi" w:cstheme="minorHAnsi"/>
          <w:sz w:val="22"/>
          <w:szCs w:val="22"/>
        </w:rPr>
        <w:t xml:space="preserve"> policy to not accept “friend” requests or other similar online connections from clients. Much of what social media consists of is personal and could impact the therapeutic relationship. </w:t>
      </w:r>
      <w:r w:rsidR="00321BA2">
        <w:rPr>
          <w:rFonts w:asciiTheme="minorHAnsi" w:hAnsiTheme="minorHAnsi" w:cstheme="minorHAnsi"/>
          <w:sz w:val="22"/>
          <w:szCs w:val="22"/>
        </w:rPr>
        <w:t xml:space="preserve">We </w:t>
      </w:r>
      <w:r w:rsidR="00E2523A">
        <w:rPr>
          <w:rFonts w:asciiTheme="minorHAnsi" w:hAnsiTheme="minorHAnsi" w:cstheme="minorHAnsi"/>
          <w:sz w:val="22"/>
          <w:szCs w:val="22"/>
        </w:rPr>
        <w:t xml:space="preserve">also do not wish for clients to inadvertently breach their own confidentiality. </w:t>
      </w:r>
      <w:r w:rsidR="00321BA2">
        <w:rPr>
          <w:rFonts w:asciiTheme="minorHAnsi" w:hAnsiTheme="minorHAnsi" w:cstheme="minorHAnsi"/>
          <w:sz w:val="22"/>
          <w:szCs w:val="22"/>
        </w:rPr>
        <w:t>The practice</w:t>
      </w:r>
      <w:r>
        <w:rPr>
          <w:rFonts w:asciiTheme="minorHAnsi" w:hAnsiTheme="minorHAnsi" w:cstheme="minorHAnsi"/>
          <w:sz w:val="22"/>
          <w:szCs w:val="22"/>
        </w:rPr>
        <w:t xml:space="preserve"> do</w:t>
      </w:r>
      <w:r w:rsidR="00321BA2">
        <w:rPr>
          <w:rFonts w:asciiTheme="minorHAnsi" w:hAnsiTheme="minorHAnsi" w:cstheme="minorHAnsi"/>
          <w:sz w:val="22"/>
          <w:szCs w:val="22"/>
        </w:rPr>
        <w:t>es</w:t>
      </w:r>
      <w:r>
        <w:rPr>
          <w:rFonts w:asciiTheme="minorHAnsi" w:hAnsiTheme="minorHAnsi" w:cstheme="minorHAnsi"/>
          <w:sz w:val="22"/>
          <w:szCs w:val="22"/>
        </w:rPr>
        <w:t xml:space="preserve"> have a Facebook business page under </w:t>
      </w:r>
      <w:r w:rsidR="00321BA2">
        <w:rPr>
          <w:rFonts w:asciiTheme="minorHAnsi" w:hAnsiTheme="minorHAnsi" w:cstheme="minorHAnsi"/>
          <w:sz w:val="22"/>
          <w:szCs w:val="22"/>
        </w:rPr>
        <w:t>the</w:t>
      </w:r>
      <w:r>
        <w:rPr>
          <w:rFonts w:asciiTheme="minorHAnsi" w:hAnsiTheme="minorHAnsi" w:cstheme="minorHAnsi"/>
          <w:sz w:val="22"/>
          <w:szCs w:val="22"/>
        </w:rPr>
        <w:t xml:space="preserve"> business name, Derik S. Berkebile, LCSW Outpatient Counseling Services and a website at </w:t>
      </w:r>
      <w:hyperlink r:id="rId125" w:history="1">
        <w:r w:rsidRPr="00853DBD">
          <w:rPr>
            <w:rStyle w:val="Hyperlink"/>
            <w:rFonts w:asciiTheme="minorHAnsi" w:hAnsiTheme="minorHAnsi" w:cstheme="minorHAnsi"/>
            <w:sz w:val="22"/>
            <w:szCs w:val="22"/>
          </w:rPr>
          <w:t>www.dsbcounseling.com</w:t>
        </w:r>
      </w:hyperlink>
      <w:r>
        <w:rPr>
          <w:rFonts w:asciiTheme="minorHAnsi" w:hAnsiTheme="minorHAnsi" w:cstheme="minorHAnsi"/>
          <w:sz w:val="22"/>
          <w:szCs w:val="22"/>
        </w:rPr>
        <w:t>. Clients are encouraged to follow these for helpful articles, business announcements, blogs on various topics, and inspirational quotes.</w:t>
      </w:r>
      <w:r w:rsidR="00F75364">
        <w:rPr>
          <w:rFonts w:asciiTheme="minorHAnsi" w:hAnsiTheme="minorHAnsi" w:cstheme="minorHAnsi"/>
          <w:sz w:val="22"/>
          <w:szCs w:val="22"/>
        </w:rPr>
        <w:t xml:space="preserve"> If you comment on these posts, </w:t>
      </w:r>
      <w:r w:rsidR="00321BA2">
        <w:rPr>
          <w:rFonts w:asciiTheme="minorHAnsi" w:hAnsiTheme="minorHAnsi" w:cstheme="minorHAnsi"/>
          <w:sz w:val="22"/>
          <w:szCs w:val="22"/>
        </w:rPr>
        <w:t>the practice</w:t>
      </w:r>
      <w:r w:rsidR="00F75364">
        <w:rPr>
          <w:rFonts w:asciiTheme="minorHAnsi" w:hAnsiTheme="minorHAnsi" w:cstheme="minorHAnsi"/>
          <w:sz w:val="22"/>
          <w:szCs w:val="22"/>
        </w:rPr>
        <w:t xml:space="preserve"> cannot be held liable for you breaching your own confidentiality.</w:t>
      </w:r>
    </w:p>
    <w:p w14:paraId="4D4E1D7E" w14:textId="5A846378" w:rsidR="002E64EB" w:rsidRDefault="00E2523A" w:rsidP="00EE599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t xml:space="preserve">In the event </w:t>
      </w:r>
      <w:r w:rsidR="00321BA2">
        <w:rPr>
          <w:rFonts w:asciiTheme="minorHAnsi" w:hAnsiTheme="minorHAnsi" w:cstheme="minorHAnsi"/>
          <w:sz w:val="22"/>
          <w:szCs w:val="22"/>
        </w:rPr>
        <w:t>providers</w:t>
      </w:r>
      <w:r>
        <w:rPr>
          <w:rFonts w:asciiTheme="minorHAnsi" w:hAnsiTheme="minorHAnsi" w:cstheme="minorHAnsi"/>
          <w:sz w:val="22"/>
          <w:szCs w:val="22"/>
        </w:rPr>
        <w:t xml:space="preserve"> see a client in public </w:t>
      </w:r>
      <w:r w:rsidR="00321BA2">
        <w:rPr>
          <w:rFonts w:asciiTheme="minorHAnsi" w:hAnsiTheme="minorHAnsi" w:cstheme="minorHAnsi"/>
          <w:sz w:val="22"/>
          <w:szCs w:val="22"/>
        </w:rPr>
        <w:t>we will</w:t>
      </w:r>
      <w:r>
        <w:rPr>
          <w:rFonts w:asciiTheme="minorHAnsi" w:hAnsiTheme="minorHAnsi" w:cstheme="minorHAnsi"/>
          <w:sz w:val="22"/>
          <w:szCs w:val="22"/>
        </w:rPr>
        <w:t xml:space="preserve"> try to avoid </w:t>
      </w:r>
      <w:r w:rsidR="001929D2">
        <w:rPr>
          <w:rFonts w:asciiTheme="minorHAnsi" w:hAnsiTheme="minorHAnsi" w:cstheme="minorHAnsi"/>
          <w:sz w:val="22"/>
          <w:szCs w:val="22"/>
        </w:rPr>
        <w:t>contact,</w:t>
      </w:r>
      <w:r>
        <w:rPr>
          <w:rFonts w:asciiTheme="minorHAnsi" w:hAnsiTheme="minorHAnsi" w:cstheme="minorHAnsi"/>
          <w:sz w:val="22"/>
          <w:szCs w:val="22"/>
        </w:rPr>
        <w:t xml:space="preserve"> if possible, again, to protect client confidentiality. </w:t>
      </w:r>
      <w:r w:rsidR="00321BA2">
        <w:rPr>
          <w:rFonts w:asciiTheme="minorHAnsi" w:hAnsiTheme="minorHAnsi" w:cstheme="minorHAnsi"/>
          <w:sz w:val="22"/>
          <w:szCs w:val="22"/>
        </w:rPr>
        <w:t>We may</w:t>
      </w:r>
      <w:r>
        <w:rPr>
          <w:rFonts w:asciiTheme="minorHAnsi" w:hAnsiTheme="minorHAnsi" w:cstheme="minorHAnsi"/>
          <w:sz w:val="22"/>
          <w:szCs w:val="22"/>
        </w:rPr>
        <w:t xml:space="preserve"> greet a client with a </w:t>
      </w:r>
      <w:r w:rsidR="00696F4E">
        <w:rPr>
          <w:rFonts w:asciiTheme="minorHAnsi" w:hAnsiTheme="minorHAnsi" w:cstheme="minorHAnsi"/>
          <w:sz w:val="22"/>
          <w:szCs w:val="22"/>
        </w:rPr>
        <w:t>simple salutation</w:t>
      </w:r>
      <w:r>
        <w:rPr>
          <w:rFonts w:asciiTheme="minorHAnsi" w:hAnsiTheme="minorHAnsi" w:cstheme="minorHAnsi"/>
          <w:sz w:val="22"/>
          <w:szCs w:val="22"/>
        </w:rPr>
        <w:t xml:space="preserve"> and no further conversation.</w:t>
      </w:r>
    </w:p>
    <w:p w14:paraId="2D3660AE" w14:textId="335DF5AA" w:rsidR="002E64EB" w:rsidRPr="00920101" w:rsidRDefault="002E64EB" w:rsidP="002E64EB">
      <w:pPr>
        <w:pStyle w:val="NormalWeb"/>
        <w:spacing w:before="0" w:beforeAutospacing="0" w:after="0" w:afterAutospacing="0"/>
        <w:jc w:val="center"/>
        <w:rPr>
          <w:rFonts w:asciiTheme="minorHAnsi" w:hAnsiTheme="minorHAnsi" w:cstheme="minorHAnsi"/>
          <w:b/>
        </w:rPr>
      </w:pPr>
      <w:r w:rsidRPr="00920101">
        <w:rPr>
          <w:rFonts w:asciiTheme="minorHAnsi" w:hAnsiTheme="minorHAnsi" w:cstheme="minorHAnsi"/>
          <w:b/>
        </w:rPr>
        <w:t>Termination Policy</w:t>
      </w:r>
    </w:p>
    <w:p w14:paraId="31D708DD" w14:textId="5DBA3B7D" w:rsidR="00833E4D" w:rsidRDefault="002E64EB" w:rsidP="00856E5D">
      <w:pPr>
        <w:spacing w:after="0" w:line="240" w:lineRule="auto"/>
        <w:ind w:firstLine="360"/>
      </w:pPr>
      <w:r>
        <w:rPr>
          <w:rFonts w:cstheme="minorHAnsi"/>
        </w:rPr>
        <w:t xml:space="preserve">It is obviously </w:t>
      </w:r>
      <w:r w:rsidR="00321BA2">
        <w:rPr>
          <w:rFonts w:cstheme="minorHAnsi"/>
        </w:rPr>
        <w:t>our</w:t>
      </w:r>
      <w:r>
        <w:rPr>
          <w:rFonts w:cstheme="minorHAnsi"/>
        </w:rPr>
        <w:t xml:space="preserve"> preference for therapy to end successfully. There are times where termination may occur prior to successful completion. </w:t>
      </w:r>
      <w:r w:rsidR="00321BA2">
        <w:t>The practice</w:t>
      </w:r>
      <w:r w:rsidR="00833E4D">
        <w:t xml:space="preserve"> reserve</w:t>
      </w:r>
      <w:r w:rsidR="00321BA2">
        <w:t>s</w:t>
      </w:r>
      <w:r w:rsidR="00833E4D">
        <w:t xml:space="preserve"> the right to terminate therapy early for any of the following reasons:</w:t>
      </w:r>
    </w:p>
    <w:p w14:paraId="36728D89" w14:textId="77777777" w:rsidR="00833E4D" w:rsidRDefault="00833E4D" w:rsidP="00833E4D">
      <w:pPr>
        <w:spacing w:after="0" w:line="240" w:lineRule="auto"/>
      </w:pPr>
    </w:p>
    <w:p w14:paraId="6450A891" w14:textId="77777777" w:rsidR="00833E4D" w:rsidRDefault="00833E4D" w:rsidP="00833E4D">
      <w:pPr>
        <w:pStyle w:val="ListParagraph"/>
        <w:numPr>
          <w:ilvl w:val="0"/>
          <w:numId w:val="2"/>
        </w:numPr>
        <w:spacing w:after="0" w:line="240" w:lineRule="auto"/>
      </w:pPr>
      <w:r>
        <w:t>Therapy has not been effective</w:t>
      </w:r>
      <w:r>
        <w:tab/>
      </w:r>
      <w:r>
        <w:tab/>
      </w:r>
      <w:r>
        <w:tab/>
      </w:r>
    </w:p>
    <w:p w14:paraId="055FC0EF" w14:textId="6DC6C4CE" w:rsidR="00833E4D" w:rsidRDefault="00833E4D" w:rsidP="00833E4D">
      <w:pPr>
        <w:pStyle w:val="ListParagraph"/>
        <w:numPr>
          <w:ilvl w:val="0"/>
          <w:numId w:val="2"/>
        </w:numPr>
        <w:spacing w:after="0" w:line="240" w:lineRule="auto"/>
      </w:pPr>
      <w:r>
        <w:t>Client threatens or harms the therapist</w:t>
      </w:r>
    </w:p>
    <w:p w14:paraId="7D78F97C" w14:textId="19ED8946" w:rsidR="00D35002" w:rsidRDefault="00D35002" w:rsidP="00833E4D">
      <w:pPr>
        <w:pStyle w:val="ListParagraph"/>
        <w:numPr>
          <w:ilvl w:val="0"/>
          <w:numId w:val="2"/>
        </w:numPr>
        <w:spacing w:after="0" w:line="240" w:lineRule="auto"/>
      </w:pPr>
      <w:r>
        <w:t xml:space="preserve">If the client makes sexual advances </w:t>
      </w:r>
      <w:r w:rsidR="008310DA">
        <w:t xml:space="preserve">towards the therapist </w:t>
      </w:r>
      <w:r>
        <w:t>or makes sexually inappropriate comments</w:t>
      </w:r>
    </w:p>
    <w:p w14:paraId="5C25B983" w14:textId="5E280777" w:rsidR="008706CA" w:rsidRDefault="00833E4D" w:rsidP="00833E4D">
      <w:pPr>
        <w:pStyle w:val="ListParagraph"/>
        <w:numPr>
          <w:ilvl w:val="0"/>
          <w:numId w:val="2"/>
        </w:numPr>
        <w:spacing w:after="0" w:line="240" w:lineRule="auto"/>
      </w:pPr>
      <w:r>
        <w:t xml:space="preserve">After three cancellations </w:t>
      </w:r>
      <w:r w:rsidR="008706CA">
        <w:t xml:space="preserve">without </w:t>
      </w:r>
      <w:r w:rsidR="00D67685">
        <w:t>24-hour</w:t>
      </w:r>
      <w:r w:rsidR="008706CA">
        <w:t xml:space="preserve"> notice </w:t>
      </w:r>
      <w:r>
        <w:t>o</w:t>
      </w:r>
      <w:r w:rsidR="008706CA">
        <w:t>r</w:t>
      </w:r>
      <w:r>
        <w:t xml:space="preserve"> </w:t>
      </w:r>
      <w:r w:rsidR="008706CA">
        <w:t>no-shows</w:t>
      </w:r>
    </w:p>
    <w:p w14:paraId="457946C6" w14:textId="46DF4F04" w:rsidR="00833E4D" w:rsidRDefault="008706CA" w:rsidP="00833E4D">
      <w:pPr>
        <w:pStyle w:val="ListParagraph"/>
        <w:numPr>
          <w:ilvl w:val="0"/>
          <w:numId w:val="2"/>
        </w:numPr>
        <w:spacing w:after="0" w:line="240" w:lineRule="auto"/>
      </w:pPr>
      <w:r>
        <w:t>After 90 days of no scheduled sessions</w:t>
      </w:r>
      <w:r w:rsidR="00833E4D">
        <w:t xml:space="preserve"> </w:t>
      </w:r>
    </w:p>
    <w:p w14:paraId="589CEB60" w14:textId="77777777" w:rsidR="00833E4D" w:rsidRDefault="00833E4D" w:rsidP="00833E4D">
      <w:pPr>
        <w:pStyle w:val="ListParagraph"/>
        <w:numPr>
          <w:ilvl w:val="0"/>
          <w:numId w:val="2"/>
        </w:numPr>
        <w:spacing w:after="0" w:line="240" w:lineRule="auto"/>
      </w:pPr>
      <w:r>
        <w:t>Client lacks motivation or routinely does not follow the treatment plan</w:t>
      </w:r>
    </w:p>
    <w:p w14:paraId="16FEACBA" w14:textId="77777777" w:rsidR="00833E4D" w:rsidRDefault="00833E4D" w:rsidP="00833E4D">
      <w:pPr>
        <w:pStyle w:val="ListParagraph"/>
        <w:numPr>
          <w:ilvl w:val="0"/>
          <w:numId w:val="2"/>
        </w:numPr>
        <w:spacing w:after="0" w:line="240" w:lineRule="auto"/>
      </w:pPr>
      <w:r>
        <w:t>If a client breaches the confidentiality of another client</w:t>
      </w:r>
    </w:p>
    <w:p w14:paraId="43350FCC" w14:textId="77777777" w:rsidR="00833E4D" w:rsidRDefault="00833E4D" w:rsidP="00833E4D">
      <w:pPr>
        <w:pStyle w:val="ListParagraph"/>
        <w:numPr>
          <w:ilvl w:val="0"/>
          <w:numId w:val="2"/>
        </w:numPr>
        <w:spacing w:after="0" w:line="240" w:lineRule="auto"/>
      </w:pPr>
      <w:r>
        <w:t>If there are previous unpaid balances and arrangements have not been made prior for payment</w:t>
      </w:r>
    </w:p>
    <w:p w14:paraId="65ABCFBC" w14:textId="6CB02DE2" w:rsidR="00833E4D" w:rsidRDefault="00833E4D" w:rsidP="00833E4D">
      <w:pPr>
        <w:pStyle w:val="ListParagraph"/>
        <w:numPr>
          <w:ilvl w:val="0"/>
          <w:numId w:val="2"/>
        </w:numPr>
        <w:spacing w:after="0" w:line="240" w:lineRule="auto"/>
      </w:pPr>
      <w:r>
        <w:t>If the client files a lawsuit against the therapist</w:t>
      </w:r>
    </w:p>
    <w:p w14:paraId="3DDD31AF" w14:textId="6D2B34BF" w:rsidR="007D0EFB" w:rsidRDefault="007D0EFB" w:rsidP="00833E4D">
      <w:pPr>
        <w:pStyle w:val="ListParagraph"/>
        <w:numPr>
          <w:ilvl w:val="0"/>
          <w:numId w:val="2"/>
        </w:numPr>
        <w:spacing w:after="0" w:line="240" w:lineRule="auto"/>
      </w:pPr>
      <w:r>
        <w:t>If a</w:t>
      </w:r>
      <w:r w:rsidR="008310DA">
        <w:t>n</w:t>
      </w:r>
      <w:r>
        <w:t xml:space="preserve"> unknown pre-existing relationship is uncovered</w:t>
      </w:r>
    </w:p>
    <w:p w14:paraId="712F9345" w14:textId="77777777" w:rsidR="00833E4D" w:rsidRDefault="00833E4D" w:rsidP="00833E4D">
      <w:pPr>
        <w:spacing w:after="0" w:line="240" w:lineRule="auto"/>
        <w:ind w:left="720"/>
      </w:pPr>
    </w:p>
    <w:p w14:paraId="330AD465" w14:textId="23E8C70A" w:rsidR="00007D7B" w:rsidRPr="00856E5D" w:rsidRDefault="00833E4D" w:rsidP="00856E5D">
      <w:pPr>
        <w:spacing w:after="0" w:line="240" w:lineRule="auto"/>
        <w:ind w:firstLine="720"/>
      </w:pPr>
      <w:r>
        <w:t xml:space="preserve">In most cases, </w:t>
      </w:r>
      <w:r w:rsidR="00321BA2">
        <w:t xml:space="preserve">we </w:t>
      </w:r>
      <w:r>
        <w:t xml:space="preserve">will allow for </w:t>
      </w:r>
      <w:r w:rsidR="00CF2C67">
        <w:t xml:space="preserve">a </w:t>
      </w:r>
      <w:r w:rsidR="00535D3C">
        <w:t>thirty-day</w:t>
      </w:r>
      <w:r>
        <w:t xml:space="preserve"> transition period where you may still see</w:t>
      </w:r>
      <w:r w:rsidR="00321BA2">
        <w:t xml:space="preserve"> your therapist</w:t>
      </w:r>
      <w:r>
        <w:t xml:space="preserve"> if there is absolute need for a session until you can schedule with another therapist. Prior to </w:t>
      </w:r>
      <w:r>
        <w:lastRenderedPageBreak/>
        <w:t xml:space="preserve">discontinuing treatment, </w:t>
      </w:r>
      <w:r w:rsidR="00321BA2">
        <w:t xml:space="preserve">we </w:t>
      </w:r>
      <w:r>
        <w:t xml:space="preserve">will make every reasonable effort to resolve situations that could result in termination before taking that action. </w:t>
      </w:r>
    </w:p>
    <w:p w14:paraId="3B1D6808" w14:textId="4152851A" w:rsidR="002C4AB3" w:rsidRPr="001A022B" w:rsidRDefault="002C4AB3" w:rsidP="001A022B">
      <w:pPr>
        <w:pStyle w:val="NormalWeb"/>
        <w:spacing w:before="0" w:beforeAutospacing="0" w:after="0" w:afterAutospacing="0"/>
        <w:ind w:left="2880" w:firstLine="720"/>
        <w:rPr>
          <w:rFonts w:asciiTheme="minorHAnsi" w:hAnsiTheme="minorHAnsi" w:cstheme="minorHAnsi"/>
          <w:b/>
        </w:rPr>
      </w:pPr>
      <w:r w:rsidRPr="001A022B">
        <w:rPr>
          <w:rFonts w:asciiTheme="minorHAnsi" w:hAnsiTheme="minorHAnsi" w:cstheme="minorHAnsi"/>
          <w:b/>
        </w:rPr>
        <w:t>Change of Information</w:t>
      </w:r>
    </w:p>
    <w:p w14:paraId="647879EB" w14:textId="72C1E4A3" w:rsidR="008D3668" w:rsidRPr="00ED54F9" w:rsidRDefault="002C4AB3" w:rsidP="001A022B">
      <w:pPr>
        <w:pStyle w:val="NormalWeb"/>
        <w:spacing w:before="0" w:beforeAutospacing="0" w:after="0" w:afterAutospacing="0"/>
        <w:ind w:firstLine="720"/>
        <w:rPr>
          <w:rFonts w:asciiTheme="minorHAnsi" w:hAnsiTheme="minorHAnsi" w:cstheme="minorHAnsi"/>
          <w:sz w:val="22"/>
          <w:szCs w:val="22"/>
        </w:rPr>
      </w:pPr>
      <w:r>
        <w:rPr>
          <w:rFonts w:asciiTheme="minorHAnsi" w:hAnsiTheme="minorHAnsi" w:cstheme="minorHAnsi"/>
          <w:sz w:val="22"/>
          <w:szCs w:val="22"/>
        </w:rPr>
        <w:t xml:space="preserve">If you change your address, phone number, e-mail, place of employment, or insurance coverage, it is your responsibility to inform </w:t>
      </w:r>
      <w:r w:rsidR="00321BA2">
        <w:rPr>
          <w:rFonts w:asciiTheme="minorHAnsi" w:hAnsiTheme="minorHAnsi" w:cstheme="minorHAnsi"/>
          <w:sz w:val="22"/>
          <w:szCs w:val="22"/>
        </w:rPr>
        <w:t>the practice</w:t>
      </w:r>
      <w:r>
        <w:rPr>
          <w:rFonts w:asciiTheme="minorHAnsi" w:hAnsiTheme="minorHAnsi" w:cstheme="minorHAnsi"/>
          <w:sz w:val="22"/>
          <w:szCs w:val="22"/>
        </w:rPr>
        <w:t xml:space="preserve"> of that change. You will be responsible for any charges that result from not sharing this informatio</w:t>
      </w:r>
      <w:r w:rsidR="00ED54F9">
        <w:rPr>
          <w:rFonts w:asciiTheme="minorHAnsi" w:hAnsiTheme="minorHAnsi" w:cstheme="minorHAnsi"/>
          <w:sz w:val="22"/>
          <w:szCs w:val="22"/>
        </w:rPr>
        <w:t>n.</w:t>
      </w:r>
    </w:p>
    <w:p w14:paraId="0D17D120" w14:textId="77777777" w:rsidR="007D0EFB" w:rsidRDefault="007D0EFB" w:rsidP="00EE599B">
      <w:pPr>
        <w:pStyle w:val="NormalWeb"/>
        <w:spacing w:before="0" w:beforeAutospacing="0" w:after="0" w:afterAutospacing="0"/>
        <w:rPr>
          <w:rFonts w:asciiTheme="minorHAnsi" w:hAnsiTheme="minorHAnsi" w:cstheme="minorHAnsi"/>
          <w:b/>
          <w:sz w:val="22"/>
          <w:szCs w:val="22"/>
        </w:rPr>
      </w:pPr>
    </w:p>
    <w:p w14:paraId="604D2FB5" w14:textId="7C8172A3" w:rsidR="00EE599B" w:rsidRDefault="00E2523A" w:rsidP="00EE599B">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Addendums:</w:t>
      </w:r>
    </w:p>
    <w:p w14:paraId="65E377E3" w14:textId="36F04895" w:rsidR="00E2523A" w:rsidRDefault="00E2523A" w:rsidP="00EE599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In the event there are any addendums to these policies set forth in this contract </w:t>
      </w:r>
      <w:r w:rsidR="00321BA2">
        <w:rPr>
          <w:rFonts w:asciiTheme="minorHAnsi" w:hAnsiTheme="minorHAnsi" w:cstheme="minorHAnsi"/>
          <w:sz w:val="22"/>
          <w:szCs w:val="22"/>
        </w:rPr>
        <w:t>we</w:t>
      </w:r>
      <w:r>
        <w:rPr>
          <w:rFonts w:asciiTheme="minorHAnsi" w:hAnsiTheme="minorHAnsi" w:cstheme="minorHAnsi"/>
          <w:sz w:val="22"/>
          <w:szCs w:val="22"/>
        </w:rPr>
        <w:t xml:space="preserve"> will notify you prior to enforcing changes and will give a summary of changes in writing as well.</w:t>
      </w:r>
    </w:p>
    <w:p w14:paraId="3B1D44E3" w14:textId="6CE87A40" w:rsidR="00920101" w:rsidRDefault="00920101" w:rsidP="00EE599B">
      <w:pPr>
        <w:pStyle w:val="NormalWeb"/>
        <w:pBdr>
          <w:bottom w:val="single" w:sz="12" w:space="1" w:color="auto"/>
        </w:pBdr>
        <w:spacing w:before="0" w:beforeAutospacing="0" w:after="0" w:afterAutospacing="0"/>
        <w:rPr>
          <w:rFonts w:asciiTheme="minorHAnsi" w:hAnsiTheme="minorHAnsi" w:cstheme="minorHAnsi"/>
          <w:sz w:val="22"/>
          <w:szCs w:val="22"/>
        </w:rPr>
      </w:pPr>
    </w:p>
    <w:p w14:paraId="65907D8A" w14:textId="43BE3346" w:rsidR="000130E8" w:rsidRDefault="000130E8" w:rsidP="00920101">
      <w:pPr>
        <w:spacing w:after="0" w:line="240" w:lineRule="auto"/>
        <w:rPr>
          <w:b/>
          <w:sz w:val="24"/>
          <w:szCs w:val="24"/>
        </w:rPr>
      </w:pPr>
    </w:p>
    <w:p w14:paraId="65A5D55F" w14:textId="77777777" w:rsidR="000130E8" w:rsidRDefault="000130E8" w:rsidP="000130E8">
      <w:pPr>
        <w:spacing w:after="0" w:line="240" w:lineRule="auto"/>
      </w:pPr>
      <w:r>
        <w:t>Please take a moment to let us know how you heard of my practice:</w:t>
      </w:r>
    </w:p>
    <w:p w14:paraId="25F79686" w14:textId="77777777" w:rsidR="000130E8" w:rsidRDefault="000130E8" w:rsidP="000130E8">
      <w:pPr>
        <w:spacing w:after="0" w:line="240" w:lineRule="auto"/>
      </w:pPr>
    </w:p>
    <w:p w14:paraId="26565392" w14:textId="77777777" w:rsidR="000130E8" w:rsidRDefault="000130E8" w:rsidP="000130E8">
      <w:pPr>
        <w:spacing w:after="0" w:line="240" w:lineRule="auto"/>
      </w:pPr>
      <w:r>
        <w:fldChar w:fldCharType="begin">
          <w:ffData>
            <w:name w:val="Check34"/>
            <w:enabled/>
            <w:calcOnExit w:val="0"/>
            <w:checkBox>
              <w:sizeAuto/>
              <w:default w:val="0"/>
            </w:checkBox>
          </w:ffData>
        </w:fldChar>
      </w:r>
      <w:bookmarkStart w:id="31" w:name="Check34"/>
      <w:r>
        <w:instrText xml:space="preserve"> FORMCHECKBOX </w:instrText>
      </w:r>
      <w:r w:rsidR="009769EB">
        <w:fldChar w:fldCharType="separate"/>
      </w:r>
      <w:r>
        <w:fldChar w:fldCharType="end"/>
      </w:r>
      <w:bookmarkEnd w:id="31"/>
      <w:r>
        <w:t xml:space="preserve"> Online Profile (Psychology Today, Good Therapy)</w:t>
      </w:r>
      <w:r>
        <w:tab/>
      </w:r>
      <w:r>
        <w:fldChar w:fldCharType="begin">
          <w:ffData>
            <w:name w:val="Check35"/>
            <w:enabled/>
            <w:calcOnExit w:val="0"/>
            <w:checkBox>
              <w:sizeAuto/>
              <w:default w:val="0"/>
            </w:checkBox>
          </w:ffData>
        </w:fldChar>
      </w:r>
      <w:bookmarkStart w:id="32" w:name="Check35"/>
      <w:r>
        <w:instrText xml:space="preserve"> FORMCHECKBOX </w:instrText>
      </w:r>
      <w:r w:rsidR="009769EB">
        <w:fldChar w:fldCharType="separate"/>
      </w:r>
      <w:r>
        <w:fldChar w:fldCharType="end"/>
      </w:r>
      <w:bookmarkEnd w:id="32"/>
      <w:r>
        <w:t xml:space="preserve"> My Website</w:t>
      </w:r>
      <w:r>
        <w:tab/>
        <w:t xml:space="preserve">      </w:t>
      </w:r>
      <w:r>
        <w:fldChar w:fldCharType="begin">
          <w:ffData>
            <w:name w:val="Check37"/>
            <w:enabled/>
            <w:calcOnExit w:val="0"/>
            <w:checkBox>
              <w:sizeAuto/>
              <w:default w:val="0"/>
            </w:checkBox>
          </w:ffData>
        </w:fldChar>
      </w:r>
      <w:bookmarkStart w:id="33" w:name="Check37"/>
      <w:r>
        <w:instrText xml:space="preserve"> FORMCHECKBOX </w:instrText>
      </w:r>
      <w:r w:rsidR="009769EB">
        <w:fldChar w:fldCharType="separate"/>
      </w:r>
      <w:r>
        <w:fldChar w:fldCharType="end"/>
      </w:r>
      <w:bookmarkEnd w:id="33"/>
      <w:r>
        <w:t xml:space="preserve"> Current or Former Client</w:t>
      </w:r>
    </w:p>
    <w:p w14:paraId="58D0C70D" w14:textId="77777777" w:rsidR="000130E8" w:rsidRDefault="000130E8" w:rsidP="000130E8">
      <w:pPr>
        <w:spacing w:after="0" w:line="240" w:lineRule="auto"/>
      </w:pPr>
    </w:p>
    <w:p w14:paraId="5C7134B5" w14:textId="58BAA63C" w:rsidR="000130E8" w:rsidRPr="00660F0A" w:rsidRDefault="000130E8" w:rsidP="000130E8">
      <w:pPr>
        <w:spacing w:after="0" w:line="240" w:lineRule="auto"/>
      </w:pPr>
      <w:r>
        <w:fldChar w:fldCharType="begin">
          <w:ffData>
            <w:name w:val="Check38"/>
            <w:enabled/>
            <w:calcOnExit w:val="0"/>
            <w:checkBox>
              <w:sizeAuto/>
              <w:default w:val="0"/>
            </w:checkBox>
          </w:ffData>
        </w:fldChar>
      </w:r>
      <w:bookmarkStart w:id="34" w:name="Check38"/>
      <w:r>
        <w:instrText xml:space="preserve"> FORMCHECKBOX </w:instrText>
      </w:r>
      <w:r w:rsidR="009769EB">
        <w:fldChar w:fldCharType="separate"/>
      </w:r>
      <w:r>
        <w:fldChar w:fldCharType="end"/>
      </w:r>
      <w:bookmarkEnd w:id="34"/>
      <w:r>
        <w:t xml:space="preserve"> Another Therapist: </w:t>
      </w:r>
      <w:r w:rsidR="00E3406F">
        <w:object w:dxaOrig="1440" w:dyaOrig="1440" w14:anchorId="5F40C3D2">
          <v:shape id="_x0000_i1365" type="#_x0000_t75" style="width:106.8pt;height:18pt" o:ole="">
            <v:imagedata r:id="rId126" o:title=""/>
          </v:shape>
          <w:control r:id="rId127" w:name="TextBox20" w:shapeid="_x0000_i1365"/>
        </w:object>
      </w:r>
      <w:r>
        <w:t xml:space="preserve">  </w:t>
      </w:r>
      <w:r>
        <w:fldChar w:fldCharType="begin">
          <w:ffData>
            <w:name w:val="Check36"/>
            <w:enabled/>
            <w:calcOnExit w:val="0"/>
            <w:checkBox>
              <w:sizeAuto/>
              <w:default w:val="0"/>
            </w:checkBox>
          </w:ffData>
        </w:fldChar>
      </w:r>
      <w:bookmarkStart w:id="35" w:name="Check36"/>
      <w:r>
        <w:instrText xml:space="preserve"> FORMCHECKBOX </w:instrText>
      </w:r>
      <w:r w:rsidR="009769EB">
        <w:fldChar w:fldCharType="separate"/>
      </w:r>
      <w:r>
        <w:fldChar w:fldCharType="end"/>
      </w:r>
      <w:bookmarkEnd w:id="35"/>
      <w:r>
        <w:t xml:space="preserve"> Doctor/Psychiatrist: </w:t>
      </w:r>
      <w:r w:rsidR="00E3406F">
        <w:object w:dxaOrig="1440" w:dyaOrig="1440" w14:anchorId="72AF908E">
          <v:shape id="_x0000_i1369" type="#_x0000_t75" style="width:135.6pt;height:18pt" o:ole="">
            <v:imagedata r:id="rId128" o:title=""/>
          </v:shape>
          <w:control r:id="rId129" w:name="TextBox67" w:shapeid="_x0000_i1369"/>
        </w:object>
      </w:r>
      <w:r>
        <w:tab/>
      </w:r>
    </w:p>
    <w:p w14:paraId="7DFFEEAC" w14:textId="77777777" w:rsidR="000130E8" w:rsidRDefault="000130E8" w:rsidP="000130E8">
      <w:pPr>
        <w:spacing w:after="0" w:line="240" w:lineRule="auto"/>
        <w:jc w:val="center"/>
      </w:pPr>
    </w:p>
    <w:p w14:paraId="5E744467" w14:textId="2FF8FD22" w:rsidR="000130E8" w:rsidRDefault="000130E8" w:rsidP="003153EC">
      <w:pPr>
        <w:spacing w:after="0" w:line="240" w:lineRule="auto"/>
      </w:pPr>
      <w:r>
        <w:fldChar w:fldCharType="begin">
          <w:ffData>
            <w:name w:val="Check39"/>
            <w:enabled/>
            <w:calcOnExit w:val="0"/>
            <w:checkBox>
              <w:sizeAuto/>
              <w:default w:val="0"/>
            </w:checkBox>
          </w:ffData>
        </w:fldChar>
      </w:r>
      <w:bookmarkStart w:id="36" w:name="Check39"/>
      <w:r>
        <w:instrText xml:space="preserve"> FORMCHECKBOX </w:instrText>
      </w:r>
      <w:r w:rsidR="009769EB">
        <w:fldChar w:fldCharType="separate"/>
      </w:r>
      <w:r>
        <w:fldChar w:fldCharType="end"/>
      </w:r>
      <w:bookmarkEnd w:id="36"/>
      <w:r>
        <w:t xml:space="preserve"> Insurance Website</w:t>
      </w:r>
      <w:r>
        <w:tab/>
        <w:t xml:space="preserve">    </w:t>
      </w:r>
      <w:r>
        <w:fldChar w:fldCharType="begin">
          <w:ffData>
            <w:name w:val="Check40"/>
            <w:enabled/>
            <w:calcOnExit w:val="0"/>
            <w:checkBox>
              <w:sizeAuto/>
              <w:default w:val="0"/>
            </w:checkBox>
          </w:ffData>
        </w:fldChar>
      </w:r>
      <w:bookmarkStart w:id="37" w:name="Check40"/>
      <w:r>
        <w:instrText xml:space="preserve"> FORMCHECKBOX </w:instrText>
      </w:r>
      <w:r w:rsidR="009769EB">
        <w:fldChar w:fldCharType="separate"/>
      </w:r>
      <w:r>
        <w:fldChar w:fldCharType="end"/>
      </w:r>
      <w:bookmarkEnd w:id="37"/>
      <w:r>
        <w:t xml:space="preserve"> </w:t>
      </w:r>
      <w:proofErr w:type="gramStart"/>
      <w:r>
        <w:t>Social Media</w:t>
      </w:r>
      <w:proofErr w:type="gramEnd"/>
      <w:r>
        <w:tab/>
      </w:r>
      <w:r>
        <w:fldChar w:fldCharType="begin">
          <w:ffData>
            <w:name w:val="Check41"/>
            <w:enabled/>
            <w:calcOnExit w:val="0"/>
            <w:checkBox>
              <w:sizeAuto/>
              <w:default w:val="0"/>
            </w:checkBox>
          </w:ffData>
        </w:fldChar>
      </w:r>
      <w:bookmarkStart w:id="38" w:name="Check41"/>
      <w:r>
        <w:instrText xml:space="preserve"> FORMCHECKBOX </w:instrText>
      </w:r>
      <w:r w:rsidR="009769EB">
        <w:fldChar w:fldCharType="separate"/>
      </w:r>
      <w:r>
        <w:fldChar w:fldCharType="end"/>
      </w:r>
      <w:bookmarkEnd w:id="38"/>
      <w:r>
        <w:t xml:space="preserve"> Employer</w:t>
      </w:r>
      <w:r>
        <w:tab/>
        <w:t xml:space="preserve">   </w:t>
      </w:r>
      <w:r>
        <w:fldChar w:fldCharType="begin">
          <w:ffData>
            <w:name w:val="Check42"/>
            <w:enabled/>
            <w:calcOnExit w:val="0"/>
            <w:checkBox>
              <w:sizeAuto/>
              <w:default w:val="0"/>
            </w:checkBox>
          </w:ffData>
        </w:fldChar>
      </w:r>
      <w:bookmarkStart w:id="39" w:name="Check42"/>
      <w:r>
        <w:instrText xml:space="preserve"> FORMCHECKBOX </w:instrText>
      </w:r>
      <w:r w:rsidR="009769EB">
        <w:fldChar w:fldCharType="separate"/>
      </w:r>
      <w:r>
        <w:fldChar w:fldCharType="end"/>
      </w:r>
      <w:bookmarkEnd w:id="39"/>
      <w:r>
        <w:t xml:space="preserve"> Other: </w:t>
      </w:r>
      <w:r w:rsidR="00E3406F">
        <w:object w:dxaOrig="1440" w:dyaOrig="1440" w14:anchorId="08EA628F">
          <v:shape id="_x0000_i1377" type="#_x0000_t75" style="width:116.4pt;height:18pt" o:ole="">
            <v:imagedata r:id="rId76" o:title=""/>
          </v:shape>
          <w:control r:id="rId130" w:name="TextBox68" w:shapeid="_x0000_i1377"/>
        </w:object>
      </w:r>
    </w:p>
    <w:p w14:paraId="3FDF7504" w14:textId="77777777" w:rsidR="003153EC" w:rsidRDefault="003153EC" w:rsidP="003153EC">
      <w:pPr>
        <w:spacing w:after="0" w:line="240" w:lineRule="auto"/>
      </w:pPr>
    </w:p>
    <w:p w14:paraId="6D583246" w14:textId="77777777" w:rsidR="00920101" w:rsidRDefault="00920101" w:rsidP="0085144D">
      <w:pPr>
        <w:rPr>
          <w:b/>
          <w:sz w:val="24"/>
          <w:szCs w:val="24"/>
        </w:rPr>
      </w:pPr>
    </w:p>
    <w:p w14:paraId="3D3AEA12" w14:textId="1CF49080" w:rsidR="00D77E16" w:rsidRPr="00856E5D" w:rsidRDefault="00D77E16" w:rsidP="00856E5D">
      <w:pPr>
        <w:jc w:val="center"/>
        <w:rPr>
          <w:rFonts w:eastAsia="Times New Roman" w:cstheme="minorHAnsi"/>
        </w:rPr>
      </w:pPr>
      <w:r>
        <w:rPr>
          <w:b/>
          <w:sz w:val="24"/>
          <w:szCs w:val="24"/>
        </w:rPr>
        <w:t>Notice of Privacy Practices</w:t>
      </w:r>
    </w:p>
    <w:p w14:paraId="526DED03" w14:textId="2061C597" w:rsidR="00D77E16" w:rsidRPr="00506832" w:rsidRDefault="00D77E16" w:rsidP="00D77E16">
      <w:pPr>
        <w:spacing w:after="0" w:line="240" w:lineRule="auto"/>
        <w:jc w:val="center"/>
        <w:rPr>
          <w:b/>
          <w:u w:val="single"/>
        </w:rPr>
      </w:pPr>
      <w:r w:rsidRPr="00506832">
        <w:rPr>
          <w:b/>
          <w:u w:val="single"/>
        </w:rPr>
        <w:t>Notice of Policies and Practices to Protect the Privacy of Your Health Information</w:t>
      </w:r>
    </w:p>
    <w:p w14:paraId="61E5F42A" w14:textId="4DD4E5F2" w:rsidR="00D77E16" w:rsidRPr="00506832" w:rsidRDefault="00D77E16" w:rsidP="00D77E16">
      <w:pPr>
        <w:spacing w:after="0" w:line="240" w:lineRule="auto"/>
        <w:jc w:val="center"/>
        <w:rPr>
          <w:b/>
          <w:u w:val="single"/>
        </w:rPr>
      </w:pPr>
    </w:p>
    <w:p w14:paraId="7B8643F6" w14:textId="6305423D" w:rsidR="00D77E16" w:rsidRPr="00506832" w:rsidRDefault="00D77E16" w:rsidP="00D77E16">
      <w:pPr>
        <w:spacing w:after="0" w:line="240" w:lineRule="auto"/>
        <w:jc w:val="center"/>
        <w:rPr>
          <w:i/>
        </w:rPr>
      </w:pPr>
      <w:r w:rsidRPr="00506832">
        <w:rPr>
          <w:i/>
        </w:rPr>
        <w:t>This notice describes how psychological and medical information about you may be used and disclosed a</w:t>
      </w:r>
      <w:r w:rsidR="00506832">
        <w:rPr>
          <w:i/>
        </w:rPr>
        <w:t>n</w:t>
      </w:r>
      <w:r w:rsidRPr="00506832">
        <w:rPr>
          <w:i/>
        </w:rPr>
        <w:t>d how you can get access to this information. Please review it carefully.</w:t>
      </w:r>
    </w:p>
    <w:p w14:paraId="63D75F9F" w14:textId="587C4295" w:rsidR="00D77E16" w:rsidRPr="00506832" w:rsidRDefault="00D77E16" w:rsidP="00D77E16">
      <w:pPr>
        <w:spacing w:after="0" w:line="240" w:lineRule="auto"/>
        <w:jc w:val="center"/>
        <w:rPr>
          <w:i/>
        </w:rPr>
      </w:pPr>
    </w:p>
    <w:p w14:paraId="32133695" w14:textId="4F15C6B8" w:rsidR="00D77E16" w:rsidRPr="00506832" w:rsidRDefault="00D77E16" w:rsidP="003153EC">
      <w:pPr>
        <w:pStyle w:val="ListParagraph"/>
        <w:numPr>
          <w:ilvl w:val="0"/>
          <w:numId w:val="4"/>
        </w:numPr>
        <w:spacing w:after="0" w:line="240" w:lineRule="auto"/>
        <w:ind w:left="0"/>
        <w:jc w:val="both"/>
        <w:rPr>
          <w:b/>
          <w:u w:val="single"/>
        </w:rPr>
      </w:pPr>
      <w:r w:rsidRPr="00506832">
        <w:rPr>
          <w:b/>
          <w:u w:val="single"/>
        </w:rPr>
        <w:t xml:space="preserve">Uses and Disclosures for Treatment, Payment, and Health Care </w:t>
      </w:r>
      <w:r w:rsidR="00506832" w:rsidRPr="00506832">
        <w:rPr>
          <w:b/>
          <w:u w:val="single"/>
        </w:rPr>
        <w:t>O</w:t>
      </w:r>
      <w:r w:rsidRPr="00506832">
        <w:rPr>
          <w:b/>
          <w:u w:val="single"/>
        </w:rPr>
        <w:t>ptions</w:t>
      </w:r>
    </w:p>
    <w:p w14:paraId="1175566A" w14:textId="31EFFF38" w:rsidR="00506832" w:rsidRPr="00506832" w:rsidRDefault="00321BA2" w:rsidP="003153EC">
      <w:pPr>
        <w:pStyle w:val="ListParagraph"/>
        <w:numPr>
          <w:ilvl w:val="0"/>
          <w:numId w:val="6"/>
        </w:numPr>
        <w:spacing w:after="0" w:line="240" w:lineRule="auto"/>
        <w:ind w:left="0"/>
        <w:jc w:val="both"/>
      </w:pPr>
      <w:r>
        <w:t xml:space="preserve">The practice </w:t>
      </w:r>
      <w:r w:rsidR="00506832" w:rsidRPr="00506832">
        <w:t xml:space="preserve">may use or disclose your protected health information </w:t>
      </w:r>
      <w:r w:rsidR="00506832" w:rsidRPr="007C7734">
        <w:rPr>
          <w:i/>
        </w:rPr>
        <w:t>(PHI), for treatment, payment, and health care operation</w:t>
      </w:r>
      <w:r w:rsidR="007C7734">
        <w:rPr>
          <w:i/>
        </w:rPr>
        <w:t>s</w:t>
      </w:r>
      <w:r w:rsidR="00506832" w:rsidRPr="00506832">
        <w:t xml:space="preserve"> purposes with your </w:t>
      </w:r>
      <w:r w:rsidR="00506832" w:rsidRPr="007C7734">
        <w:rPr>
          <w:i/>
        </w:rPr>
        <w:t>written authorization</w:t>
      </w:r>
      <w:r w:rsidR="00506832" w:rsidRPr="00506832">
        <w:t>. To help clarify these terms, here are some definitions:</w:t>
      </w:r>
    </w:p>
    <w:p w14:paraId="6D7E9E3C" w14:textId="6501605F" w:rsidR="00506832" w:rsidRPr="00506832" w:rsidRDefault="00506832" w:rsidP="003153EC">
      <w:pPr>
        <w:pStyle w:val="ListParagraph"/>
        <w:numPr>
          <w:ilvl w:val="0"/>
          <w:numId w:val="7"/>
        </w:numPr>
        <w:spacing w:after="0" w:line="240" w:lineRule="auto"/>
        <w:ind w:left="792"/>
        <w:jc w:val="both"/>
      </w:pPr>
      <w:r w:rsidRPr="00506832">
        <w:rPr>
          <w:i/>
        </w:rPr>
        <w:t>“PHI”</w:t>
      </w:r>
      <w:r w:rsidRPr="00506832">
        <w:t xml:space="preserve"> refers to information in your health record that could identify you.</w:t>
      </w:r>
    </w:p>
    <w:p w14:paraId="46CCC06E" w14:textId="1C298C3E" w:rsidR="00506832" w:rsidRPr="00506832" w:rsidRDefault="00506832" w:rsidP="003153EC">
      <w:pPr>
        <w:pStyle w:val="ListParagraph"/>
        <w:numPr>
          <w:ilvl w:val="0"/>
          <w:numId w:val="7"/>
        </w:numPr>
        <w:spacing w:after="0" w:line="240" w:lineRule="auto"/>
        <w:ind w:left="792"/>
        <w:jc w:val="both"/>
        <w:rPr>
          <w:i/>
        </w:rPr>
      </w:pPr>
      <w:r w:rsidRPr="00506832">
        <w:rPr>
          <w:i/>
        </w:rPr>
        <w:t>“Treatment</w:t>
      </w:r>
      <w:r w:rsidR="003153EC" w:rsidRPr="00506832">
        <w:rPr>
          <w:i/>
        </w:rPr>
        <w:t>,”</w:t>
      </w:r>
      <w:r w:rsidRPr="00506832">
        <w:rPr>
          <w:i/>
        </w:rPr>
        <w:t xml:space="preserve"> “Payment</w:t>
      </w:r>
      <w:proofErr w:type="gramStart"/>
      <w:r w:rsidRPr="00506832">
        <w:rPr>
          <w:i/>
        </w:rPr>
        <w:t>”,</w:t>
      </w:r>
      <w:proofErr w:type="gramEnd"/>
      <w:r w:rsidRPr="00506832">
        <w:rPr>
          <w:i/>
        </w:rPr>
        <w:t xml:space="preserve"> and “Health Care Operations”</w:t>
      </w:r>
    </w:p>
    <w:p w14:paraId="3D165F63" w14:textId="69076AE9" w:rsidR="00506832" w:rsidRDefault="003153EC" w:rsidP="0033695F">
      <w:pPr>
        <w:pStyle w:val="ListParagraph"/>
        <w:numPr>
          <w:ilvl w:val="1"/>
          <w:numId w:val="7"/>
        </w:numPr>
        <w:spacing w:after="0" w:line="240" w:lineRule="auto"/>
        <w:ind w:left="1224"/>
        <w:jc w:val="both"/>
      </w:pPr>
      <w:r>
        <w:rPr>
          <w:i/>
          <w:iCs/>
        </w:rPr>
        <w:t>“</w:t>
      </w:r>
      <w:r w:rsidR="00506832" w:rsidRPr="003153EC">
        <w:rPr>
          <w:i/>
          <w:iCs/>
        </w:rPr>
        <w:t>Treatment</w:t>
      </w:r>
      <w:r>
        <w:rPr>
          <w:i/>
          <w:iCs/>
        </w:rPr>
        <w:t>”</w:t>
      </w:r>
      <w:r w:rsidR="00506832">
        <w:t xml:space="preserve"> is when </w:t>
      </w:r>
      <w:r w:rsidR="00321BA2">
        <w:t>a therapist</w:t>
      </w:r>
      <w:r w:rsidR="00506832">
        <w:t xml:space="preserve"> provide</w:t>
      </w:r>
      <w:r w:rsidR="00321BA2">
        <w:t>s</w:t>
      </w:r>
      <w:r w:rsidR="00506832">
        <w:t>, coordinate</w:t>
      </w:r>
      <w:r w:rsidR="00321BA2">
        <w:t>s</w:t>
      </w:r>
      <w:r w:rsidR="00506832">
        <w:t>, or manage</w:t>
      </w:r>
      <w:r w:rsidR="00321BA2">
        <w:t>s</w:t>
      </w:r>
      <w:r w:rsidR="00506832">
        <w:t xml:space="preserve"> your health care and other services related to your healthcare. An example of treatment would be when </w:t>
      </w:r>
      <w:r w:rsidR="00321BA2">
        <w:t xml:space="preserve">we </w:t>
      </w:r>
      <w:r w:rsidR="00506832">
        <w:t>consult with another healthcare provider such as a primary care physician, other therapists, psychologists, and psychiatrists.</w:t>
      </w:r>
    </w:p>
    <w:p w14:paraId="22CC542A" w14:textId="1941A249" w:rsidR="00506832" w:rsidRDefault="00506832" w:rsidP="0033695F">
      <w:pPr>
        <w:pStyle w:val="ListParagraph"/>
        <w:numPr>
          <w:ilvl w:val="1"/>
          <w:numId w:val="7"/>
        </w:numPr>
        <w:spacing w:after="0" w:line="240" w:lineRule="auto"/>
        <w:ind w:left="1224"/>
        <w:jc w:val="both"/>
      </w:pPr>
      <w:r w:rsidRPr="00506832">
        <w:rPr>
          <w:i/>
        </w:rPr>
        <w:t>“Payment”</w:t>
      </w:r>
      <w:r>
        <w:t xml:space="preserve"> is when </w:t>
      </w:r>
      <w:r w:rsidR="00321BA2">
        <w:t xml:space="preserve">the practice </w:t>
      </w:r>
      <w:r>
        <w:t>obtain</w:t>
      </w:r>
      <w:r w:rsidR="00321BA2">
        <w:t>s</w:t>
      </w:r>
      <w:r>
        <w:t xml:space="preserve"> reimbursement for your healthcare. Examples of payment are when </w:t>
      </w:r>
      <w:r w:rsidR="00321BA2">
        <w:t>we</w:t>
      </w:r>
      <w:r>
        <w:t xml:space="preserve"> disclose your PHI to your health insurer to obtain reimbursement for your healthcare or to determine eligibility or coverage.</w:t>
      </w:r>
    </w:p>
    <w:p w14:paraId="7CF995A4" w14:textId="26E502F1" w:rsidR="00067F26" w:rsidRDefault="00067F26" w:rsidP="0033695F">
      <w:pPr>
        <w:pStyle w:val="ListParagraph"/>
        <w:numPr>
          <w:ilvl w:val="1"/>
          <w:numId w:val="7"/>
        </w:numPr>
        <w:spacing w:after="0" w:line="240" w:lineRule="auto"/>
        <w:ind w:left="1224"/>
        <w:jc w:val="both"/>
      </w:pPr>
      <w:r>
        <w:rPr>
          <w:i/>
        </w:rPr>
        <w:t xml:space="preserve">“Healthcare Operations” </w:t>
      </w:r>
      <w:r>
        <w:t xml:space="preserve">are activities that relate to the performance and operation of </w:t>
      </w:r>
      <w:r w:rsidR="00321BA2">
        <w:t>the</w:t>
      </w:r>
      <w:r>
        <w:t xml:space="preserve"> practice. Examples of health care operations are quality assessment and improvement activities, business related matters such as audits and administrative services, and case management and/or care coordination.</w:t>
      </w:r>
    </w:p>
    <w:p w14:paraId="396C50FE" w14:textId="7D9D512C" w:rsidR="00067F26" w:rsidRDefault="00067F26" w:rsidP="0033695F">
      <w:pPr>
        <w:pStyle w:val="ListParagraph"/>
        <w:numPr>
          <w:ilvl w:val="1"/>
          <w:numId w:val="7"/>
        </w:numPr>
        <w:spacing w:after="0" w:line="240" w:lineRule="auto"/>
        <w:ind w:left="1224"/>
        <w:jc w:val="both"/>
      </w:pPr>
      <w:r>
        <w:rPr>
          <w:i/>
        </w:rPr>
        <w:lastRenderedPageBreak/>
        <w:t xml:space="preserve">“Use” </w:t>
      </w:r>
      <w:r>
        <w:t>applies only to activities within</w:t>
      </w:r>
      <w:r w:rsidR="00321BA2">
        <w:t xml:space="preserve"> the</w:t>
      </w:r>
      <w:r>
        <w:t xml:space="preserve"> practice such as sharing, employing, applying, utilizing, examining,</w:t>
      </w:r>
      <w:r w:rsidR="00843A8A">
        <w:t xml:space="preserve"> and analyzing information that identifies you.</w:t>
      </w:r>
    </w:p>
    <w:p w14:paraId="5201C0D4" w14:textId="167E1F01" w:rsidR="00843A8A" w:rsidRDefault="00843A8A" w:rsidP="0033695F">
      <w:pPr>
        <w:pStyle w:val="ListParagraph"/>
        <w:numPr>
          <w:ilvl w:val="1"/>
          <w:numId w:val="7"/>
        </w:numPr>
        <w:spacing w:after="0" w:line="240" w:lineRule="auto"/>
        <w:ind w:left="1224"/>
        <w:jc w:val="both"/>
      </w:pPr>
      <w:r>
        <w:rPr>
          <w:i/>
        </w:rPr>
        <w:t xml:space="preserve">“Disclosure” </w:t>
      </w:r>
      <w:r>
        <w:t>applies to activities outside of my practice such as releasing, transferring, or providing access to information about you to other parties.</w:t>
      </w:r>
    </w:p>
    <w:p w14:paraId="4D6C38CB" w14:textId="0C8CFC09" w:rsidR="007C7734" w:rsidRDefault="00843A8A" w:rsidP="0033695F">
      <w:pPr>
        <w:pStyle w:val="ListParagraph"/>
        <w:numPr>
          <w:ilvl w:val="1"/>
          <w:numId w:val="7"/>
        </w:numPr>
        <w:spacing w:after="0" w:line="240" w:lineRule="auto"/>
        <w:ind w:left="1224"/>
        <w:jc w:val="both"/>
      </w:pPr>
      <w:r>
        <w:rPr>
          <w:i/>
        </w:rPr>
        <w:t xml:space="preserve">“Authorization” </w:t>
      </w:r>
      <w:r>
        <w:t>is your written permission to disclose confidential mental health information. All authorizations to disclose must be on a specific legally required form.</w:t>
      </w:r>
    </w:p>
    <w:p w14:paraId="7D6CF289" w14:textId="77777777" w:rsidR="007C7734" w:rsidRPr="007C7734" w:rsidRDefault="007C7734" w:rsidP="0033695F">
      <w:pPr>
        <w:pStyle w:val="ListParagraph"/>
        <w:spacing w:after="0" w:line="240" w:lineRule="auto"/>
        <w:ind w:left="432"/>
        <w:jc w:val="both"/>
      </w:pPr>
    </w:p>
    <w:p w14:paraId="26578E70" w14:textId="57A16A8E" w:rsidR="00843A8A" w:rsidRPr="007449B1" w:rsidRDefault="007C7734" w:rsidP="003153EC">
      <w:pPr>
        <w:pStyle w:val="ListParagraph"/>
        <w:numPr>
          <w:ilvl w:val="0"/>
          <w:numId w:val="4"/>
        </w:numPr>
        <w:spacing w:after="0" w:line="240" w:lineRule="auto"/>
        <w:ind w:left="0"/>
        <w:jc w:val="both"/>
        <w:rPr>
          <w:b/>
        </w:rPr>
      </w:pPr>
      <w:r>
        <w:t xml:space="preserve"> </w:t>
      </w:r>
      <w:r w:rsidR="00843A8A">
        <w:t xml:space="preserve"> </w:t>
      </w:r>
      <w:r w:rsidRPr="007449B1">
        <w:rPr>
          <w:b/>
        </w:rPr>
        <w:t>Other uses and Disclosures Requiring Authorization</w:t>
      </w:r>
    </w:p>
    <w:p w14:paraId="66819BEE" w14:textId="5DB89DA5" w:rsidR="007C7734" w:rsidRDefault="005848C5" w:rsidP="003153EC">
      <w:pPr>
        <w:pStyle w:val="ListParagraph"/>
        <w:numPr>
          <w:ilvl w:val="0"/>
          <w:numId w:val="8"/>
        </w:numPr>
        <w:spacing w:after="0" w:line="240" w:lineRule="auto"/>
        <w:ind w:left="0"/>
        <w:jc w:val="both"/>
      </w:pPr>
      <w:r>
        <w:t>The practice</w:t>
      </w:r>
      <w:r w:rsidR="007C7734">
        <w:t xml:space="preserve"> may use or disclose PHI for purposes outside of treatment, payment, or health care operations when your appropriate authorization is obtained. In those instances</w:t>
      </w:r>
      <w:r>
        <w:t>,</w:t>
      </w:r>
      <w:r w:rsidR="007C7734">
        <w:t xml:space="preserve"> </w:t>
      </w:r>
      <w:r w:rsidR="00F44032">
        <w:t xml:space="preserve">when </w:t>
      </w:r>
      <w:r>
        <w:t xml:space="preserve">a clinician/manager is </w:t>
      </w:r>
      <w:r w:rsidR="007C7734">
        <w:t>asked for information for purposes outside of treatment</w:t>
      </w:r>
      <w:r w:rsidR="00F44032">
        <w:t xml:space="preserve">, payment, or health care operations, an authorization from you </w:t>
      </w:r>
      <w:r>
        <w:t xml:space="preserve">will be obtained </w:t>
      </w:r>
      <w:r w:rsidR="00F44032">
        <w:t xml:space="preserve">before releasing this information. I will also need to obtain an authorization before releasing your psychotherapy notes. </w:t>
      </w:r>
      <w:r w:rsidR="00F44032">
        <w:rPr>
          <w:i/>
        </w:rPr>
        <w:t xml:space="preserve">“Psychotherapy Notes” </w:t>
      </w:r>
      <w:r w:rsidR="00F44032">
        <w:t xml:space="preserve">are </w:t>
      </w:r>
      <w:proofErr w:type="gramStart"/>
      <w:r w:rsidR="00F44032">
        <w:t>notes</w:t>
      </w:r>
      <w:proofErr w:type="gramEnd"/>
      <w:r w:rsidR="00F44032">
        <w:t xml:space="preserve"> </w:t>
      </w:r>
      <w:r>
        <w:t>your therapist</w:t>
      </w:r>
      <w:r w:rsidR="00F44032">
        <w:t xml:space="preserve"> ha</w:t>
      </w:r>
      <w:r>
        <w:t>s</w:t>
      </w:r>
      <w:r w:rsidR="00F44032">
        <w:t xml:space="preserve"> made about our conversation during a private, joint, or group counseling session. These notes are given a greater deal of protection than other PHI.</w:t>
      </w:r>
    </w:p>
    <w:p w14:paraId="47A313E4" w14:textId="5D0586B0" w:rsidR="00F44032" w:rsidRDefault="00F44032" w:rsidP="003153EC">
      <w:pPr>
        <w:pStyle w:val="ListParagraph"/>
        <w:numPr>
          <w:ilvl w:val="0"/>
          <w:numId w:val="8"/>
        </w:numPr>
        <w:spacing w:after="0" w:line="240" w:lineRule="auto"/>
        <w:ind w:left="0"/>
        <w:jc w:val="both"/>
      </w:pPr>
      <w:r>
        <w:t xml:space="preserve">You may revoke all such authorizations (of PHI or psychotherapy notes) at any time, provided each revocation is in writing. You may not revoke an authorization to the extent that (1) </w:t>
      </w:r>
      <w:r w:rsidR="00B456C5">
        <w:t>we</w:t>
      </w:r>
      <w:r>
        <w:t xml:space="preserve"> have relied on that authorization; or (2) if the authorization was obtained as a condition of obtaining insurance coverage; law provides the insurer the right to contest the claim under the policy.</w:t>
      </w:r>
    </w:p>
    <w:p w14:paraId="191E5FE3" w14:textId="62DC2AB5" w:rsidR="00801F09" w:rsidRDefault="00801F09" w:rsidP="003153EC">
      <w:pPr>
        <w:spacing w:after="0" w:line="240" w:lineRule="auto"/>
        <w:jc w:val="both"/>
      </w:pPr>
    </w:p>
    <w:p w14:paraId="335F4423" w14:textId="4127C97D" w:rsidR="00801F09" w:rsidRPr="007449B1" w:rsidRDefault="00801F09" w:rsidP="003153EC">
      <w:pPr>
        <w:pStyle w:val="ListParagraph"/>
        <w:numPr>
          <w:ilvl w:val="0"/>
          <w:numId w:val="4"/>
        </w:numPr>
        <w:spacing w:after="0" w:line="240" w:lineRule="auto"/>
        <w:ind w:left="0"/>
        <w:jc w:val="both"/>
        <w:rPr>
          <w:b/>
        </w:rPr>
      </w:pPr>
      <w:r w:rsidRPr="007449B1">
        <w:rPr>
          <w:b/>
        </w:rPr>
        <w:t>Use and Disclosure Without Authorization</w:t>
      </w:r>
    </w:p>
    <w:p w14:paraId="647A5E3F" w14:textId="348C4714" w:rsidR="00696F4E" w:rsidRDefault="00B456C5" w:rsidP="003153EC">
      <w:pPr>
        <w:spacing w:after="0" w:line="240" w:lineRule="auto"/>
        <w:jc w:val="both"/>
      </w:pPr>
      <w:r>
        <w:t xml:space="preserve">The practice </w:t>
      </w:r>
      <w:r w:rsidR="00696F4E">
        <w:t>may use or disclose PHI without your consent or authorization in the following circumstances:</w:t>
      </w:r>
    </w:p>
    <w:p w14:paraId="115728E0" w14:textId="16F8CE9A" w:rsidR="00696F4E" w:rsidRDefault="00696F4E" w:rsidP="003153EC">
      <w:pPr>
        <w:pStyle w:val="ListParagraph"/>
        <w:numPr>
          <w:ilvl w:val="0"/>
          <w:numId w:val="11"/>
        </w:numPr>
        <w:spacing w:after="0" w:line="240" w:lineRule="auto"/>
        <w:ind w:left="0"/>
        <w:jc w:val="both"/>
      </w:pPr>
      <w:r>
        <w:t xml:space="preserve">Child Neglect or Abuse – If </w:t>
      </w:r>
      <w:r w:rsidR="00B456C5">
        <w:t xml:space="preserve">we </w:t>
      </w:r>
      <w:r>
        <w:t xml:space="preserve">have reason to suspect that a child has been subjected to abuse or neglect, </w:t>
      </w:r>
      <w:r w:rsidR="00B456C5">
        <w:t xml:space="preserve">we </w:t>
      </w:r>
      <w:r>
        <w:t>must report this to the appropriate authorities.</w:t>
      </w:r>
    </w:p>
    <w:p w14:paraId="0863A9A3" w14:textId="5EBDB47E" w:rsidR="00696F4E" w:rsidRDefault="00696F4E" w:rsidP="003153EC">
      <w:pPr>
        <w:pStyle w:val="ListParagraph"/>
        <w:numPr>
          <w:ilvl w:val="0"/>
          <w:numId w:val="11"/>
        </w:numPr>
        <w:spacing w:after="0" w:line="240" w:lineRule="auto"/>
        <w:ind w:left="0"/>
        <w:jc w:val="both"/>
      </w:pPr>
      <w:r>
        <w:t>Neglect or Abuse</w:t>
      </w:r>
      <w:r w:rsidR="00DF11EF">
        <w:t xml:space="preserve"> of the Elderly or Disabled – If </w:t>
      </w:r>
      <w:r w:rsidR="00B456C5">
        <w:t>we</w:t>
      </w:r>
      <w:r w:rsidR="00DF11EF">
        <w:t xml:space="preserve"> have reason to suspect that an elderly or disabled individual has been subjected to abuse or neglect, </w:t>
      </w:r>
      <w:r w:rsidR="00B456C5">
        <w:t xml:space="preserve">we </w:t>
      </w:r>
      <w:r w:rsidR="00DF11EF">
        <w:t>must report this to the appropriate authorities.</w:t>
      </w:r>
    </w:p>
    <w:p w14:paraId="6BF8A9ED" w14:textId="3B4A74C7" w:rsidR="00DF11EF" w:rsidRDefault="00DF11EF" w:rsidP="003153EC">
      <w:pPr>
        <w:pStyle w:val="ListParagraph"/>
        <w:numPr>
          <w:ilvl w:val="0"/>
          <w:numId w:val="11"/>
        </w:numPr>
        <w:spacing w:after="0" w:line="240" w:lineRule="auto"/>
        <w:ind w:left="0"/>
        <w:jc w:val="both"/>
      </w:pPr>
      <w:r>
        <w:t xml:space="preserve">Adult or Domestic Abuse – If </w:t>
      </w:r>
      <w:r w:rsidR="00B456C5">
        <w:t>we</w:t>
      </w:r>
      <w:r>
        <w:t xml:space="preserve"> have reason to believe you are a victim of abuse, neglect, self-neglect, or exploitation</w:t>
      </w:r>
      <w:r w:rsidR="00B456C5">
        <w:t>, the practice reserves the right to disclose though this not required by law and is determined on a case-by-case basis.</w:t>
      </w:r>
    </w:p>
    <w:p w14:paraId="10B8D759" w14:textId="4DE3C9E3" w:rsidR="00DF11EF" w:rsidRDefault="00727FD8" w:rsidP="003153EC">
      <w:pPr>
        <w:pStyle w:val="ListParagraph"/>
        <w:numPr>
          <w:ilvl w:val="0"/>
          <w:numId w:val="11"/>
        </w:numPr>
        <w:spacing w:after="0" w:line="240" w:lineRule="auto"/>
        <w:ind w:left="0"/>
        <w:jc w:val="both"/>
      </w:pPr>
      <w:r>
        <w:t xml:space="preserve">Health Oversight Activities – If </w:t>
      </w:r>
      <w:r w:rsidR="00B456C5">
        <w:t xml:space="preserve">we </w:t>
      </w:r>
      <w:r>
        <w:t xml:space="preserve">receive a subpoena from the Association of Social Work Boards (my licensing board) because they are investigating my practice, </w:t>
      </w:r>
      <w:r w:rsidR="00B456C5">
        <w:t>we</w:t>
      </w:r>
      <w:r>
        <w:t xml:space="preserve"> must disclose any PHI to the board.</w:t>
      </w:r>
      <w:r w:rsidR="00D67685">
        <w:t xml:space="preserve"> This would also include any oversight department at the federal, state</w:t>
      </w:r>
      <w:r w:rsidR="005A386C">
        <w:t>,</w:t>
      </w:r>
      <w:r w:rsidR="00D67685">
        <w:t xml:space="preserve"> and local</w:t>
      </w:r>
      <w:r w:rsidR="005A386C">
        <w:t xml:space="preserve"> </w:t>
      </w:r>
      <w:r w:rsidR="00D67685">
        <w:t xml:space="preserve">levels. </w:t>
      </w:r>
    </w:p>
    <w:p w14:paraId="391A417D" w14:textId="12EF903B" w:rsidR="00727FD8" w:rsidRDefault="00727FD8" w:rsidP="003153EC">
      <w:pPr>
        <w:pStyle w:val="ListParagraph"/>
        <w:numPr>
          <w:ilvl w:val="0"/>
          <w:numId w:val="11"/>
        </w:numPr>
        <w:spacing w:after="0" w:line="240" w:lineRule="auto"/>
        <w:ind w:left="0"/>
        <w:jc w:val="both"/>
      </w:pPr>
      <w:r>
        <w:t xml:space="preserve">Judicial and Administrative Proceedings – If you are involved in court proceedings and a request is made for information about your diagnosis and treatment or the records thereof, such information is privileged under state law and </w:t>
      </w:r>
      <w:r w:rsidR="00B456C5">
        <w:t>we</w:t>
      </w:r>
      <w:r>
        <w:t xml:space="preserve"> will not release information without your written authorization or a court order</w:t>
      </w:r>
      <w:r w:rsidR="005A386C">
        <w:t xml:space="preserve"> to release them.</w:t>
      </w:r>
      <w:r w:rsidR="00A64E67">
        <w:t xml:space="preserve"> The privilege does not apply when you are being evaluated by a third party, or where evaluation is court ordered. You will be informed in advance if this is the case.</w:t>
      </w:r>
    </w:p>
    <w:p w14:paraId="21D56C38" w14:textId="16E86540" w:rsidR="00A64E67" w:rsidRDefault="00A64E67" w:rsidP="003153EC">
      <w:pPr>
        <w:pStyle w:val="ListParagraph"/>
        <w:numPr>
          <w:ilvl w:val="0"/>
          <w:numId w:val="11"/>
        </w:numPr>
        <w:spacing w:after="0" w:line="240" w:lineRule="auto"/>
        <w:ind w:left="0"/>
        <w:jc w:val="both"/>
      </w:pPr>
      <w:r>
        <w:t xml:space="preserve">Serious Threat to Health and Safety – If you communicate to </w:t>
      </w:r>
      <w:r w:rsidR="00B456C5">
        <w:t>us,</w:t>
      </w:r>
      <w:r>
        <w:t xml:space="preserve"> a specific threat of imminent harm against another individual or if </w:t>
      </w:r>
      <w:r w:rsidR="00B456C5">
        <w:t>we</w:t>
      </w:r>
      <w:r>
        <w:t xml:space="preserve"> believe there is clear, imminent risk of physical or mental injury being inflicted upon another individual, </w:t>
      </w:r>
      <w:r w:rsidR="00B456C5">
        <w:t>we</w:t>
      </w:r>
      <w:r>
        <w:t xml:space="preserve"> may make disclosures that </w:t>
      </w:r>
      <w:r w:rsidR="00B456C5">
        <w:t>we</w:t>
      </w:r>
      <w:r>
        <w:t xml:space="preserve"> believe are necessary to protect that individual from harm.  If </w:t>
      </w:r>
      <w:r w:rsidR="00B456C5">
        <w:t>we</w:t>
      </w:r>
      <w:r>
        <w:t xml:space="preserve"> believe that you present an imminent, serious risk of physical or mental injury or death to yourself, </w:t>
      </w:r>
      <w:r w:rsidR="00B456C5">
        <w:t>we</w:t>
      </w:r>
      <w:r>
        <w:t xml:space="preserve"> will make disclosures </w:t>
      </w:r>
      <w:r w:rsidR="00B456C5">
        <w:t>we</w:t>
      </w:r>
      <w:r>
        <w:t xml:space="preserve"> consider necessary to protect you from harm.</w:t>
      </w:r>
    </w:p>
    <w:p w14:paraId="5E48C474" w14:textId="77777777" w:rsidR="007D0EFB" w:rsidRDefault="007D0EFB" w:rsidP="003153EC">
      <w:pPr>
        <w:spacing w:after="0" w:line="240" w:lineRule="auto"/>
        <w:jc w:val="both"/>
      </w:pPr>
    </w:p>
    <w:p w14:paraId="5D583A0D" w14:textId="5178AD7C" w:rsidR="00A64E67" w:rsidRPr="007449B1" w:rsidRDefault="00A64E67" w:rsidP="003153EC">
      <w:pPr>
        <w:pStyle w:val="ListParagraph"/>
        <w:numPr>
          <w:ilvl w:val="0"/>
          <w:numId w:val="4"/>
        </w:numPr>
        <w:spacing w:after="0" w:line="240" w:lineRule="auto"/>
        <w:ind w:left="0"/>
        <w:jc w:val="both"/>
        <w:rPr>
          <w:b/>
        </w:rPr>
      </w:pPr>
      <w:r w:rsidRPr="007449B1">
        <w:rPr>
          <w:b/>
        </w:rPr>
        <w:t>Client Rights and Therapist’s Duties</w:t>
      </w:r>
    </w:p>
    <w:p w14:paraId="1DA44604" w14:textId="0BE3E678" w:rsidR="00A64E67" w:rsidRDefault="00DA1BA9" w:rsidP="003153EC">
      <w:pPr>
        <w:pStyle w:val="ListParagraph"/>
        <w:numPr>
          <w:ilvl w:val="0"/>
          <w:numId w:val="12"/>
        </w:numPr>
        <w:spacing w:after="0" w:line="240" w:lineRule="auto"/>
        <w:ind w:left="0"/>
        <w:jc w:val="both"/>
      </w:pPr>
      <w:r>
        <w:t>Patient Rights:</w:t>
      </w:r>
    </w:p>
    <w:p w14:paraId="410D4982" w14:textId="118F11EC" w:rsidR="00DA1BA9" w:rsidRDefault="00DA1BA9" w:rsidP="0033695F">
      <w:pPr>
        <w:pStyle w:val="ListParagraph"/>
        <w:numPr>
          <w:ilvl w:val="0"/>
          <w:numId w:val="14"/>
        </w:numPr>
        <w:spacing w:after="0" w:line="240" w:lineRule="auto"/>
        <w:ind w:left="792"/>
        <w:jc w:val="both"/>
      </w:pPr>
      <w:r w:rsidRPr="00DA1BA9">
        <w:rPr>
          <w:i/>
        </w:rPr>
        <w:t>Right to Request Restrictions</w:t>
      </w:r>
      <w:r>
        <w:t xml:space="preserve"> – You have the right to request restrictions on certain uses and disclosures of protected health information. However, </w:t>
      </w:r>
      <w:r w:rsidR="00B456C5">
        <w:t>we</w:t>
      </w:r>
      <w:r>
        <w:t xml:space="preserve"> a</w:t>
      </w:r>
      <w:r w:rsidR="00B456C5">
        <w:t>re</w:t>
      </w:r>
      <w:r>
        <w:t xml:space="preserve"> not required to agree to a restriction you request.</w:t>
      </w:r>
    </w:p>
    <w:p w14:paraId="0375D03E" w14:textId="2A50E04D" w:rsidR="00DA1BA9" w:rsidRDefault="00DA1BA9" w:rsidP="0033695F">
      <w:pPr>
        <w:pStyle w:val="ListParagraph"/>
        <w:numPr>
          <w:ilvl w:val="0"/>
          <w:numId w:val="14"/>
        </w:numPr>
        <w:spacing w:after="0" w:line="240" w:lineRule="auto"/>
        <w:ind w:left="792"/>
        <w:jc w:val="both"/>
      </w:pPr>
      <w:r>
        <w:rPr>
          <w:i/>
        </w:rPr>
        <w:lastRenderedPageBreak/>
        <w:t xml:space="preserve">Right to Receive Confidential Communications by Alternative Means and Alternative Locations </w:t>
      </w:r>
      <w:r>
        <w:t xml:space="preserve">– You have the right to request and receive confidential communications of PHI by alternative means and at alternative locations. For example, you may not want a family member to know you are seeing a therapist. Upon your request, </w:t>
      </w:r>
      <w:r w:rsidR="00D82C3A">
        <w:t>we</w:t>
      </w:r>
      <w:r>
        <w:t xml:space="preserve"> will send bills or other correspondence to an alternate address.</w:t>
      </w:r>
    </w:p>
    <w:p w14:paraId="0E714723" w14:textId="61419607" w:rsidR="00DA1BA9" w:rsidRDefault="00DA1BA9" w:rsidP="0033695F">
      <w:pPr>
        <w:pStyle w:val="ListParagraph"/>
        <w:numPr>
          <w:ilvl w:val="0"/>
          <w:numId w:val="14"/>
        </w:numPr>
        <w:spacing w:after="0" w:line="240" w:lineRule="auto"/>
        <w:ind w:left="792"/>
        <w:jc w:val="both"/>
      </w:pPr>
      <w:r>
        <w:rPr>
          <w:i/>
        </w:rPr>
        <w:t xml:space="preserve">Right to Inspect and Copy </w:t>
      </w:r>
      <w:r>
        <w:t xml:space="preserve">– You have the right to inspect and/or obtain a copy </w:t>
      </w:r>
      <w:r w:rsidR="00D806CF">
        <w:t xml:space="preserve">of PHI in </w:t>
      </w:r>
      <w:r w:rsidR="00B456C5">
        <w:t>the practice’s</w:t>
      </w:r>
      <w:r w:rsidR="00D806CF">
        <w:t xml:space="preserve"> mental health and billing records used to make decisions about you for as long as the PHI is maintained in the record. </w:t>
      </w:r>
      <w:r w:rsidR="00B456C5">
        <w:t>We</w:t>
      </w:r>
      <w:r w:rsidR="00D806CF">
        <w:t xml:space="preserve"> may deny your access to PHI under certain circumstances, but in some cases, you may have this decision reviewed. You have the right to inspect and/or obtain a copy of psychotherapy notes unless </w:t>
      </w:r>
      <w:r w:rsidR="00D82C3A">
        <w:t>we</w:t>
      </w:r>
      <w:r w:rsidR="00D806CF">
        <w:t xml:space="preserve"> believe the disclosure of the record will be injurious to your health. Upon your request, </w:t>
      </w:r>
      <w:r w:rsidR="00D82C3A">
        <w:t>we</w:t>
      </w:r>
      <w:r w:rsidR="00D806CF">
        <w:t xml:space="preserve"> will discuss the details of the request and denial process for both PHI and psychotherapy notes.</w:t>
      </w:r>
    </w:p>
    <w:p w14:paraId="4D740407" w14:textId="0489BDAE" w:rsidR="00D806CF" w:rsidRDefault="00A74A1B" w:rsidP="0033695F">
      <w:pPr>
        <w:pStyle w:val="ListParagraph"/>
        <w:numPr>
          <w:ilvl w:val="0"/>
          <w:numId w:val="14"/>
        </w:numPr>
        <w:spacing w:after="0" w:line="240" w:lineRule="auto"/>
        <w:ind w:left="792"/>
        <w:jc w:val="both"/>
      </w:pPr>
      <w:r>
        <w:rPr>
          <w:i/>
        </w:rPr>
        <w:t xml:space="preserve">Right to Amend </w:t>
      </w:r>
      <w:r>
        <w:t xml:space="preserve">– You have the right to request an amendment of PHI for as long as the PHI is maintained in the record. </w:t>
      </w:r>
      <w:r w:rsidR="00D82C3A">
        <w:t>We</w:t>
      </w:r>
      <w:r>
        <w:t xml:space="preserve"> may deny your request. Upon your request, </w:t>
      </w:r>
      <w:r w:rsidR="00D82C3A">
        <w:t>we</w:t>
      </w:r>
      <w:r>
        <w:t xml:space="preserve"> will discuss with you the details of the amendment process.</w:t>
      </w:r>
    </w:p>
    <w:p w14:paraId="4CDFFD53" w14:textId="625E9687" w:rsidR="00A74A1B" w:rsidRDefault="00A74A1B" w:rsidP="0033695F">
      <w:pPr>
        <w:pStyle w:val="ListParagraph"/>
        <w:numPr>
          <w:ilvl w:val="0"/>
          <w:numId w:val="14"/>
        </w:numPr>
        <w:spacing w:after="0" w:line="240" w:lineRule="auto"/>
        <w:ind w:left="792"/>
        <w:jc w:val="both"/>
      </w:pPr>
      <w:r>
        <w:rPr>
          <w:i/>
        </w:rPr>
        <w:t xml:space="preserve">Right to an Accounting </w:t>
      </w:r>
      <w:r>
        <w:t xml:space="preserve">– You generally have the right to receive an accounting of disclosures of PHI. On your request, </w:t>
      </w:r>
      <w:r w:rsidR="00D82C3A">
        <w:t xml:space="preserve">we </w:t>
      </w:r>
      <w:r>
        <w:t>will discuss with you the details of the accounting process.</w:t>
      </w:r>
    </w:p>
    <w:p w14:paraId="10FE90E6" w14:textId="1529D90F" w:rsidR="00D82C3A" w:rsidRDefault="00A74A1B" w:rsidP="0033695F">
      <w:pPr>
        <w:pStyle w:val="ListParagraph"/>
        <w:numPr>
          <w:ilvl w:val="0"/>
          <w:numId w:val="14"/>
        </w:numPr>
        <w:spacing w:after="0" w:line="240" w:lineRule="auto"/>
        <w:ind w:left="792"/>
        <w:jc w:val="both"/>
      </w:pPr>
      <w:r>
        <w:rPr>
          <w:i/>
        </w:rPr>
        <w:t xml:space="preserve">Right to a Paper Copy </w:t>
      </w:r>
      <w:r>
        <w:t>– You have the right to obtain a paper copy of th</w:t>
      </w:r>
      <w:r w:rsidR="00D82C3A">
        <w:t>is</w:t>
      </w:r>
      <w:r>
        <w:t xml:space="preserve"> notice from me upon request, even if you have agreed to the notice electronically.</w:t>
      </w:r>
    </w:p>
    <w:p w14:paraId="0178CBD3" w14:textId="77777777" w:rsidR="00F90C9D" w:rsidRDefault="00F90C9D" w:rsidP="003153EC">
      <w:pPr>
        <w:pStyle w:val="ListParagraph"/>
        <w:spacing w:after="0" w:line="240" w:lineRule="auto"/>
        <w:ind w:left="0"/>
        <w:jc w:val="both"/>
      </w:pPr>
    </w:p>
    <w:p w14:paraId="57AF6532" w14:textId="08082AB4" w:rsidR="00A74A1B" w:rsidRDefault="00A74A1B" w:rsidP="003153EC">
      <w:pPr>
        <w:pStyle w:val="ListParagraph"/>
        <w:numPr>
          <w:ilvl w:val="0"/>
          <w:numId w:val="12"/>
        </w:numPr>
        <w:spacing w:after="0" w:line="240" w:lineRule="auto"/>
        <w:ind w:left="0"/>
      </w:pPr>
      <w:r>
        <w:t>Therapist Duties:</w:t>
      </w:r>
    </w:p>
    <w:p w14:paraId="3C5ADF22" w14:textId="1F229B71" w:rsidR="00A74A1B" w:rsidRDefault="00D82C3A" w:rsidP="0033695F">
      <w:pPr>
        <w:pStyle w:val="ListParagraph"/>
        <w:numPr>
          <w:ilvl w:val="0"/>
          <w:numId w:val="18"/>
        </w:numPr>
        <w:spacing w:after="0" w:line="240" w:lineRule="auto"/>
        <w:ind w:left="792"/>
      </w:pPr>
      <w:r>
        <w:t>We</w:t>
      </w:r>
      <w:r w:rsidR="00A74A1B">
        <w:t xml:space="preserve"> a</w:t>
      </w:r>
      <w:r>
        <w:t>re</w:t>
      </w:r>
      <w:r w:rsidR="00A74A1B">
        <w:t xml:space="preserve"> required by law to maintain the privacy of PHI and to provide</w:t>
      </w:r>
      <w:r w:rsidR="00C4060A">
        <w:t xml:space="preserve"> you with a notice of </w:t>
      </w:r>
      <w:r>
        <w:t>our</w:t>
      </w:r>
      <w:r w:rsidR="00C4060A">
        <w:t xml:space="preserve"> legal duties and privacy practices with respect to PHI.</w:t>
      </w:r>
    </w:p>
    <w:p w14:paraId="0568CA3E" w14:textId="0DF0D97D" w:rsidR="00C4060A" w:rsidRDefault="00D82C3A" w:rsidP="0033695F">
      <w:pPr>
        <w:pStyle w:val="ListParagraph"/>
        <w:numPr>
          <w:ilvl w:val="0"/>
          <w:numId w:val="18"/>
        </w:numPr>
        <w:spacing w:after="0" w:line="240" w:lineRule="auto"/>
        <w:ind w:left="792"/>
      </w:pPr>
      <w:r>
        <w:t>We</w:t>
      </w:r>
      <w:r w:rsidR="00C4060A">
        <w:t xml:space="preserve"> reserve the right to change the privacy policies and practices described in this notice. Unless </w:t>
      </w:r>
      <w:r>
        <w:t>we</w:t>
      </w:r>
      <w:r w:rsidR="00C4060A">
        <w:t xml:space="preserve"> notify you of such changes, however, </w:t>
      </w:r>
      <w:r>
        <w:t>we are</w:t>
      </w:r>
      <w:r w:rsidR="00C4060A">
        <w:t xml:space="preserve"> required to abide by the terms currently in effect.</w:t>
      </w:r>
    </w:p>
    <w:p w14:paraId="2891A52B" w14:textId="31CB8FBD" w:rsidR="00C4060A" w:rsidRDefault="00C4060A" w:rsidP="0033695F">
      <w:pPr>
        <w:pStyle w:val="ListParagraph"/>
        <w:numPr>
          <w:ilvl w:val="0"/>
          <w:numId w:val="18"/>
        </w:numPr>
        <w:spacing w:after="0" w:line="240" w:lineRule="auto"/>
        <w:ind w:left="792"/>
      </w:pPr>
      <w:r>
        <w:t xml:space="preserve">If </w:t>
      </w:r>
      <w:r w:rsidR="00D82C3A">
        <w:t>we</w:t>
      </w:r>
      <w:r>
        <w:t xml:space="preserve"> revise </w:t>
      </w:r>
      <w:r w:rsidR="00D82C3A">
        <w:t>our</w:t>
      </w:r>
      <w:r>
        <w:t xml:space="preserve"> policies and procedures, </w:t>
      </w:r>
      <w:r w:rsidR="00D82C3A">
        <w:t>you will be notified</w:t>
      </w:r>
      <w:r>
        <w:t xml:space="preserve"> in person at the beginning of </w:t>
      </w:r>
      <w:r w:rsidR="00D82C3A">
        <w:t>your</w:t>
      </w:r>
      <w:r>
        <w:t xml:space="preserve"> next session.</w:t>
      </w:r>
    </w:p>
    <w:p w14:paraId="30962208" w14:textId="77777777" w:rsidR="00C4060A" w:rsidRDefault="00C4060A" w:rsidP="003153EC">
      <w:pPr>
        <w:pStyle w:val="ListParagraph"/>
        <w:spacing w:after="0" w:line="240" w:lineRule="auto"/>
        <w:ind w:left="0"/>
      </w:pPr>
    </w:p>
    <w:p w14:paraId="7D7C1315" w14:textId="4C7F8B8F" w:rsidR="00C4060A" w:rsidRPr="007449B1" w:rsidRDefault="00C4060A" w:rsidP="003153EC">
      <w:pPr>
        <w:pStyle w:val="ListParagraph"/>
        <w:numPr>
          <w:ilvl w:val="0"/>
          <w:numId w:val="4"/>
        </w:numPr>
        <w:spacing w:after="0" w:line="240" w:lineRule="auto"/>
        <w:ind w:left="0"/>
        <w:rPr>
          <w:b/>
        </w:rPr>
      </w:pPr>
      <w:r w:rsidRPr="007449B1">
        <w:rPr>
          <w:b/>
        </w:rPr>
        <w:t>Questions and Complaints</w:t>
      </w:r>
    </w:p>
    <w:p w14:paraId="5419D76C" w14:textId="64526B8F" w:rsidR="00074510" w:rsidRDefault="00074510" w:rsidP="003153EC">
      <w:pPr>
        <w:pStyle w:val="ListParagraph"/>
        <w:numPr>
          <w:ilvl w:val="0"/>
          <w:numId w:val="19"/>
        </w:numPr>
        <w:spacing w:after="0" w:line="240" w:lineRule="auto"/>
        <w:ind w:left="0"/>
      </w:pPr>
      <w:r>
        <w:t>If you have questions about this notice, disagree with a decision ma</w:t>
      </w:r>
      <w:r w:rsidR="00D82C3A">
        <w:t>d</w:t>
      </w:r>
      <w:r>
        <w:t xml:space="preserve">e about access to your records, or have other concerns about your privacy rights, you may contact Derik S. Berkebile, LCSW at 814-254-4588, </w:t>
      </w:r>
      <w:r w:rsidR="00D82C3A">
        <w:t>request to meet</w:t>
      </w:r>
      <w:r>
        <w:t xml:space="preserve"> in person, or-e-mail at </w:t>
      </w:r>
      <w:hyperlink r:id="rId131" w:history="1">
        <w:r w:rsidRPr="00340D20">
          <w:rPr>
            <w:rStyle w:val="Hyperlink"/>
          </w:rPr>
          <w:t>dberkebilelcsw@outlook.com</w:t>
        </w:r>
      </w:hyperlink>
      <w:r>
        <w:t xml:space="preserve">. </w:t>
      </w:r>
    </w:p>
    <w:p w14:paraId="48F5316E" w14:textId="77777777" w:rsidR="00D82C3A" w:rsidRDefault="00D82C3A" w:rsidP="003153EC">
      <w:pPr>
        <w:pStyle w:val="ListParagraph"/>
        <w:spacing w:after="0" w:line="240" w:lineRule="auto"/>
        <w:ind w:left="0"/>
      </w:pPr>
    </w:p>
    <w:p w14:paraId="13325D91" w14:textId="0226C544" w:rsidR="00A8084D" w:rsidRDefault="00074510" w:rsidP="003153EC">
      <w:pPr>
        <w:pStyle w:val="ListParagraph"/>
        <w:numPr>
          <w:ilvl w:val="0"/>
          <w:numId w:val="19"/>
        </w:numPr>
        <w:spacing w:after="0" w:line="240" w:lineRule="auto"/>
        <w:ind w:left="0"/>
      </w:pPr>
      <w:r>
        <w:t xml:space="preserve">If you believe that your privacy rights have been violated and wish to file a complaint with </w:t>
      </w:r>
      <w:r w:rsidR="00D82C3A">
        <w:t>the practice</w:t>
      </w:r>
      <w:r>
        <w:t>, you may send your written complaint to</w:t>
      </w:r>
      <w:r w:rsidR="00A8084D">
        <w:t>:</w:t>
      </w:r>
    </w:p>
    <w:p w14:paraId="17916964" w14:textId="77777777" w:rsidR="0033695F" w:rsidRDefault="0033695F" w:rsidP="003153EC">
      <w:pPr>
        <w:spacing w:after="0" w:line="240" w:lineRule="auto"/>
        <w:ind w:firstLine="720"/>
      </w:pPr>
    </w:p>
    <w:p w14:paraId="3F52435C" w14:textId="71DF1E11" w:rsidR="00A8084D" w:rsidRDefault="00074510" w:rsidP="0033695F">
      <w:pPr>
        <w:spacing w:after="0" w:line="240" w:lineRule="auto"/>
        <w:ind w:firstLine="720"/>
        <w:jc w:val="center"/>
      </w:pPr>
      <w:r>
        <w:t>Derik S. Berkebile, LCSW</w:t>
      </w:r>
      <w:r w:rsidR="008310DA">
        <w:t>, CMH, C-DBT</w:t>
      </w:r>
    </w:p>
    <w:p w14:paraId="7207BC9F" w14:textId="77563B64" w:rsidR="00A8084D" w:rsidRDefault="008310DA" w:rsidP="0033695F">
      <w:pPr>
        <w:pStyle w:val="ListParagraph"/>
        <w:spacing w:after="0" w:line="240" w:lineRule="auto"/>
        <w:ind w:left="0"/>
        <w:jc w:val="center"/>
      </w:pPr>
      <w:r>
        <w:t>334 Budfield St.</w:t>
      </w:r>
      <w:r w:rsidR="00074510">
        <w:t xml:space="preserve">, Suite </w:t>
      </w:r>
      <w:r>
        <w:t>152</w:t>
      </w:r>
    </w:p>
    <w:p w14:paraId="63378767" w14:textId="49508C78" w:rsidR="00D82C3A" w:rsidRDefault="00074510" w:rsidP="007449B1">
      <w:pPr>
        <w:pStyle w:val="ListParagraph"/>
        <w:spacing w:after="0" w:line="240" w:lineRule="auto"/>
        <w:ind w:left="0"/>
        <w:jc w:val="center"/>
      </w:pPr>
      <w:r>
        <w:t>Johnstown, PA 15904</w:t>
      </w:r>
    </w:p>
    <w:p w14:paraId="11C07313" w14:textId="32F5E707" w:rsidR="00A8084D" w:rsidRDefault="00074510" w:rsidP="003153EC">
      <w:pPr>
        <w:pStyle w:val="ListParagraph"/>
        <w:numPr>
          <w:ilvl w:val="0"/>
          <w:numId w:val="19"/>
        </w:numPr>
        <w:spacing w:after="0" w:line="240" w:lineRule="auto"/>
        <w:ind w:left="0"/>
      </w:pPr>
      <w:r>
        <w:t>You may also send a written complaint to</w:t>
      </w:r>
      <w:r w:rsidR="00A8084D">
        <w:t>:</w:t>
      </w:r>
    </w:p>
    <w:p w14:paraId="1EACCC97" w14:textId="28160993" w:rsidR="00A8084D" w:rsidRDefault="00A8084D" w:rsidP="003153EC">
      <w:pPr>
        <w:pStyle w:val="ListParagraph"/>
        <w:spacing w:after="0" w:line="240" w:lineRule="auto"/>
        <w:ind w:left="0"/>
        <w:jc w:val="center"/>
      </w:pPr>
      <w:r>
        <w:t>Centralized Case Management Operations</w:t>
      </w:r>
    </w:p>
    <w:p w14:paraId="0A3F23A4" w14:textId="2DDC0F08" w:rsidR="00074510" w:rsidRDefault="00A8084D" w:rsidP="003153EC">
      <w:pPr>
        <w:pStyle w:val="ListParagraph"/>
        <w:spacing w:after="0" w:line="240" w:lineRule="auto"/>
        <w:ind w:left="0"/>
        <w:jc w:val="center"/>
      </w:pPr>
      <w:r>
        <w:t>T</w:t>
      </w:r>
      <w:r w:rsidR="00074510">
        <w:t xml:space="preserve">he US Department of Health and Human </w:t>
      </w:r>
      <w:r>
        <w:t>Services</w:t>
      </w:r>
    </w:p>
    <w:p w14:paraId="6E3975B4" w14:textId="1DAA91A7" w:rsidR="00A8084D" w:rsidRDefault="00A8084D" w:rsidP="003153EC">
      <w:pPr>
        <w:pStyle w:val="ListParagraph"/>
        <w:spacing w:after="0" w:line="240" w:lineRule="auto"/>
        <w:ind w:left="0"/>
        <w:jc w:val="center"/>
      </w:pPr>
      <w:r>
        <w:t>200 Independence Ave., S.W.</w:t>
      </w:r>
    </w:p>
    <w:p w14:paraId="33A276A8" w14:textId="432E6AB7" w:rsidR="00A8084D" w:rsidRDefault="00A8084D" w:rsidP="003153EC">
      <w:pPr>
        <w:pStyle w:val="ListParagraph"/>
        <w:spacing w:after="0" w:line="240" w:lineRule="auto"/>
        <w:ind w:left="0"/>
        <w:jc w:val="center"/>
      </w:pPr>
      <w:r>
        <w:t>Room 509F HHH Bldg.</w:t>
      </w:r>
    </w:p>
    <w:p w14:paraId="66C0C9D1" w14:textId="017612B2" w:rsidR="00A8084D" w:rsidRDefault="00A8084D" w:rsidP="003153EC">
      <w:pPr>
        <w:pStyle w:val="ListParagraph"/>
        <w:spacing w:after="0" w:line="240" w:lineRule="auto"/>
        <w:ind w:left="0"/>
        <w:jc w:val="center"/>
      </w:pPr>
      <w:r>
        <w:t>Washington, D.C. 20201</w:t>
      </w:r>
    </w:p>
    <w:p w14:paraId="29B7DFF4" w14:textId="77777777" w:rsidR="00D82C3A" w:rsidRDefault="00D82C3A" w:rsidP="003153EC">
      <w:pPr>
        <w:pStyle w:val="ListParagraph"/>
        <w:spacing w:after="0" w:line="240" w:lineRule="auto"/>
        <w:ind w:left="0"/>
        <w:jc w:val="center"/>
      </w:pPr>
    </w:p>
    <w:p w14:paraId="03BF5989" w14:textId="3C7517D8" w:rsidR="00A8084D" w:rsidRDefault="00A8084D" w:rsidP="003153EC">
      <w:pPr>
        <w:pStyle w:val="ListParagraph"/>
        <w:numPr>
          <w:ilvl w:val="0"/>
          <w:numId w:val="19"/>
        </w:numPr>
        <w:spacing w:after="0" w:line="240" w:lineRule="auto"/>
        <w:ind w:left="0"/>
      </w:pPr>
      <w:r>
        <w:lastRenderedPageBreak/>
        <w:t xml:space="preserve">You have specific rights under the Privacy Rule. </w:t>
      </w:r>
      <w:r w:rsidR="00D82C3A">
        <w:t xml:space="preserve">No one at the practice </w:t>
      </w:r>
      <w:r>
        <w:t>will not retaliate against you for exercising your right to file a complaint.</w:t>
      </w:r>
    </w:p>
    <w:p w14:paraId="704255D0" w14:textId="622368BE" w:rsidR="00A8084D" w:rsidRDefault="00A8084D" w:rsidP="003153EC">
      <w:pPr>
        <w:spacing w:after="0" w:line="240" w:lineRule="auto"/>
      </w:pPr>
    </w:p>
    <w:p w14:paraId="037627FB" w14:textId="083C12F7" w:rsidR="00A8084D" w:rsidRPr="007449B1" w:rsidRDefault="00744C09" w:rsidP="003153EC">
      <w:pPr>
        <w:pStyle w:val="ListParagraph"/>
        <w:numPr>
          <w:ilvl w:val="0"/>
          <w:numId w:val="4"/>
        </w:numPr>
        <w:spacing w:after="0" w:line="240" w:lineRule="auto"/>
        <w:ind w:left="0"/>
        <w:rPr>
          <w:b/>
        </w:rPr>
      </w:pPr>
      <w:r w:rsidRPr="007449B1">
        <w:rPr>
          <w:b/>
        </w:rPr>
        <w:t>Effective Date, Restrictions, and Changes to the Privacy Policy</w:t>
      </w:r>
    </w:p>
    <w:p w14:paraId="03B032AD" w14:textId="77777777" w:rsidR="00D82C3A" w:rsidRPr="00744C09" w:rsidRDefault="00D82C3A" w:rsidP="003153EC">
      <w:pPr>
        <w:pStyle w:val="ListParagraph"/>
        <w:spacing w:after="0" w:line="240" w:lineRule="auto"/>
        <w:ind w:left="0"/>
        <w:rPr>
          <w:b/>
        </w:rPr>
      </w:pPr>
    </w:p>
    <w:p w14:paraId="3ACE51F3" w14:textId="229A3111" w:rsidR="009D6597" w:rsidRPr="00856E5D" w:rsidRDefault="00744C09" w:rsidP="003153EC">
      <w:pPr>
        <w:spacing w:after="0" w:line="240" w:lineRule="auto"/>
        <w:ind w:firstLine="720"/>
        <w:rPr>
          <w:b/>
          <w:bCs/>
          <w:sz w:val="24"/>
          <w:szCs w:val="24"/>
        </w:rPr>
      </w:pPr>
      <w:r>
        <w:t xml:space="preserve">This notice will go into effect </w:t>
      </w:r>
      <w:r w:rsidR="00D82C3A">
        <w:t>December</w:t>
      </w:r>
      <w:r w:rsidR="005A386C">
        <w:t xml:space="preserve"> </w:t>
      </w:r>
      <w:r w:rsidR="00D82C3A">
        <w:t>1st</w:t>
      </w:r>
      <w:r>
        <w:t>, 20</w:t>
      </w:r>
      <w:r w:rsidR="005A386C">
        <w:t>22</w:t>
      </w:r>
      <w:r>
        <w:t xml:space="preserve">. </w:t>
      </w:r>
      <w:r w:rsidR="00D82C3A">
        <w:t>We</w:t>
      </w:r>
      <w:r>
        <w:t xml:space="preserve"> reserve the right to change the terms of this notice and to make the notice provisions effective for all PHI that </w:t>
      </w:r>
      <w:r w:rsidR="00D82C3A">
        <w:t>the practice</w:t>
      </w:r>
      <w:r>
        <w:t xml:space="preserve"> maintain</w:t>
      </w:r>
      <w:r w:rsidR="00D82C3A">
        <w:t>s</w:t>
      </w:r>
      <w:r>
        <w:t xml:space="preserve">. </w:t>
      </w:r>
      <w:r w:rsidR="00D82C3A">
        <w:t>You will be notified of and sign for revisions</w:t>
      </w:r>
      <w:r>
        <w:t xml:space="preserve"> </w:t>
      </w:r>
      <w:r w:rsidR="00D82C3A">
        <w:t>in person unless this is not feasible and notice will be sent via mail or e-mail</w:t>
      </w:r>
      <w:r w:rsidR="00856E5D">
        <w:t>.</w:t>
      </w:r>
    </w:p>
    <w:p w14:paraId="2625E8AD" w14:textId="2CF3BE38" w:rsidR="0033695F" w:rsidRDefault="0033695F" w:rsidP="003153EC">
      <w:pPr>
        <w:spacing w:after="0" w:line="240" w:lineRule="auto"/>
        <w:jc w:val="center"/>
        <w:rPr>
          <w:b/>
          <w:sz w:val="24"/>
          <w:szCs w:val="24"/>
        </w:rPr>
      </w:pPr>
      <w:r>
        <w:rPr>
          <w:b/>
          <w:sz w:val="24"/>
          <w:szCs w:val="24"/>
        </w:rPr>
        <w:t>______________________________________________________________________________</w:t>
      </w:r>
    </w:p>
    <w:p w14:paraId="18AB7C00" w14:textId="77777777" w:rsidR="0033695F" w:rsidRDefault="0033695F" w:rsidP="003153EC">
      <w:pPr>
        <w:spacing w:after="0" w:line="240" w:lineRule="auto"/>
        <w:jc w:val="center"/>
        <w:rPr>
          <w:b/>
          <w:sz w:val="24"/>
          <w:szCs w:val="24"/>
        </w:rPr>
      </w:pPr>
    </w:p>
    <w:p w14:paraId="5BCBB0BD" w14:textId="1DD53DAB" w:rsidR="00537D7C" w:rsidRDefault="00537D7C" w:rsidP="003153EC">
      <w:pPr>
        <w:spacing w:after="0" w:line="240" w:lineRule="auto"/>
        <w:jc w:val="center"/>
        <w:rPr>
          <w:b/>
          <w:sz w:val="24"/>
          <w:szCs w:val="24"/>
        </w:rPr>
      </w:pPr>
      <w:r>
        <w:rPr>
          <w:b/>
          <w:sz w:val="24"/>
          <w:szCs w:val="24"/>
        </w:rPr>
        <w:t>Non-Discrimination Policy</w:t>
      </w:r>
    </w:p>
    <w:p w14:paraId="65DB2B69" w14:textId="1C3A5270" w:rsidR="00AD3530" w:rsidRPr="00362FB4" w:rsidRDefault="00537D7C" w:rsidP="003153EC">
      <w:pPr>
        <w:spacing w:after="0" w:line="240" w:lineRule="auto"/>
      </w:pPr>
      <w:r>
        <w:rPr>
          <w:sz w:val="24"/>
          <w:szCs w:val="24"/>
        </w:rPr>
        <w:tab/>
      </w:r>
      <w:r w:rsidRPr="00362FB4">
        <w:t xml:space="preserve">It is the policy and commitment of </w:t>
      </w:r>
      <w:r w:rsidR="00F90C9D">
        <w:t>this practice to</w:t>
      </w:r>
      <w:r w:rsidRPr="00362FB4">
        <w:t xml:space="preserve"> not discriminate </w:t>
      </w:r>
      <w:r w:rsidR="000C7BF9" w:rsidRPr="00362FB4">
        <w:t xml:space="preserve">against clients </w:t>
      </w:r>
      <w:r w:rsidR="000130E8" w:rsidRPr="00362FB4">
        <w:t>based on</w:t>
      </w:r>
      <w:r w:rsidRPr="00362FB4">
        <w:t xml:space="preserve"> race, age, color, sex, national origin, </w:t>
      </w:r>
      <w:r w:rsidR="000C7BF9" w:rsidRPr="00362FB4">
        <w:t>physical or mental disability, religion, creed, birth gender, gender identity, marital status, sexual orientation</w:t>
      </w:r>
      <w:r w:rsidR="008A7B60" w:rsidRPr="00362FB4">
        <w:t>,</w:t>
      </w:r>
      <w:r w:rsidR="000C7BF9" w:rsidRPr="00362FB4">
        <w:t xml:space="preserve"> or military status in any of its activities or operations.</w:t>
      </w:r>
      <w:r w:rsidR="00F90C9D">
        <w:t xml:space="preserve"> </w:t>
      </w:r>
      <w:r w:rsidR="000C7BF9" w:rsidRPr="00362FB4">
        <w:t xml:space="preserve">If you feel that </w:t>
      </w:r>
      <w:r w:rsidR="00F90C9D">
        <w:t>the practice</w:t>
      </w:r>
      <w:r w:rsidR="000C7BF9" w:rsidRPr="00362FB4">
        <w:t xml:space="preserve"> ha</w:t>
      </w:r>
      <w:r w:rsidR="00F90C9D">
        <w:t>s,</w:t>
      </w:r>
      <w:r w:rsidR="000C7BF9" w:rsidRPr="00362FB4">
        <w:t xml:space="preserve"> in any way</w:t>
      </w:r>
      <w:r w:rsidR="00F90C9D">
        <w:t>,</w:t>
      </w:r>
      <w:r w:rsidR="000C7BF9" w:rsidRPr="00362FB4">
        <w:t xml:space="preserve"> discriminated against you</w:t>
      </w:r>
      <w:r w:rsidR="008A7B60" w:rsidRPr="00362FB4">
        <w:t>, you</w:t>
      </w:r>
      <w:r w:rsidR="00AD3530" w:rsidRPr="00362FB4">
        <w:t xml:space="preserve"> may certainly bring this to</w:t>
      </w:r>
      <w:r w:rsidR="00F90C9D">
        <w:t xml:space="preserve"> the</w:t>
      </w:r>
      <w:r w:rsidR="00AD3530" w:rsidRPr="00362FB4">
        <w:t xml:space="preserve"> attention</w:t>
      </w:r>
      <w:r w:rsidR="00F90C9D">
        <w:t xml:space="preserve"> of the practice owner, Derik S. Berkebile,</w:t>
      </w:r>
      <w:r w:rsidR="00AD3530" w:rsidRPr="00362FB4">
        <w:t xml:space="preserve"> without fear of retaliation. You may also file a complaint to the licensing board that assures </w:t>
      </w:r>
      <w:r w:rsidR="00F90C9D">
        <w:t>the practice</w:t>
      </w:r>
      <w:r w:rsidR="00AD3530" w:rsidRPr="00362FB4">
        <w:t xml:space="preserve"> follow</w:t>
      </w:r>
      <w:r w:rsidR="00F90C9D">
        <w:t>s</w:t>
      </w:r>
      <w:r w:rsidR="00AD3530" w:rsidRPr="00362FB4">
        <w:t xml:space="preserve"> the NASW Code of Ethics requirements for licensure in the state of Pennsylvania. The licensing board contact is as follows:</w:t>
      </w:r>
    </w:p>
    <w:p w14:paraId="6C34D983" w14:textId="77777777" w:rsidR="005A386C" w:rsidRDefault="005A386C" w:rsidP="003153EC">
      <w:pPr>
        <w:spacing w:after="0" w:line="240" w:lineRule="auto"/>
        <w:jc w:val="center"/>
      </w:pPr>
    </w:p>
    <w:p w14:paraId="02CE14EB" w14:textId="77777777" w:rsidR="007449B1" w:rsidRDefault="007449B1" w:rsidP="003153EC">
      <w:pPr>
        <w:spacing w:after="0" w:line="240" w:lineRule="auto"/>
        <w:jc w:val="center"/>
      </w:pPr>
    </w:p>
    <w:p w14:paraId="5A312B8B" w14:textId="77777777" w:rsidR="007449B1" w:rsidRDefault="007449B1" w:rsidP="003153EC">
      <w:pPr>
        <w:spacing w:after="0" w:line="240" w:lineRule="auto"/>
        <w:jc w:val="center"/>
      </w:pPr>
    </w:p>
    <w:p w14:paraId="2AA2F579" w14:textId="77777777" w:rsidR="007449B1" w:rsidRDefault="007449B1" w:rsidP="003153EC">
      <w:pPr>
        <w:spacing w:after="0" w:line="240" w:lineRule="auto"/>
        <w:jc w:val="center"/>
      </w:pPr>
    </w:p>
    <w:p w14:paraId="35CF2981" w14:textId="2B605B80" w:rsidR="000C7BF9" w:rsidRPr="00362FB4" w:rsidRDefault="008A7B60" w:rsidP="003153EC">
      <w:pPr>
        <w:spacing w:after="0" w:line="240" w:lineRule="auto"/>
        <w:jc w:val="center"/>
      </w:pPr>
      <w:r w:rsidRPr="00362FB4">
        <w:t xml:space="preserve">State Board of Social Workers, </w:t>
      </w:r>
      <w:r w:rsidR="009D6597" w:rsidRPr="00362FB4">
        <w:t>Marriage,</w:t>
      </w:r>
      <w:r w:rsidRPr="00362FB4">
        <w:t xml:space="preserve"> and Family Therapists</w:t>
      </w:r>
    </w:p>
    <w:p w14:paraId="60761535" w14:textId="1D5910F7" w:rsidR="008A7B60" w:rsidRPr="00362FB4" w:rsidRDefault="008A7B60" w:rsidP="003153EC">
      <w:pPr>
        <w:spacing w:after="0" w:line="240" w:lineRule="auto"/>
        <w:jc w:val="center"/>
      </w:pPr>
      <w:r w:rsidRPr="00362FB4">
        <w:t>and Professional Counselors</w:t>
      </w:r>
    </w:p>
    <w:p w14:paraId="3967E4EE" w14:textId="4B992112" w:rsidR="008A7B60" w:rsidRPr="00362FB4" w:rsidRDefault="008A7B60" w:rsidP="003153EC">
      <w:pPr>
        <w:spacing w:after="0" w:line="240" w:lineRule="auto"/>
      </w:pPr>
      <w:r w:rsidRPr="00362FB4">
        <w:t>Physical Address:</w:t>
      </w:r>
      <w:r w:rsidRPr="00362FB4">
        <w:tab/>
      </w:r>
      <w:r w:rsidRPr="00362FB4">
        <w:tab/>
      </w:r>
      <w:r w:rsidRPr="00362FB4">
        <w:tab/>
      </w:r>
      <w:r w:rsidRPr="00362FB4">
        <w:tab/>
      </w:r>
      <w:r w:rsidRPr="00362FB4">
        <w:tab/>
      </w:r>
      <w:r w:rsidRPr="00362FB4">
        <w:tab/>
      </w:r>
      <w:r w:rsidRPr="00362FB4">
        <w:tab/>
        <w:t>Mailing Address:</w:t>
      </w:r>
    </w:p>
    <w:p w14:paraId="7CEC9C08" w14:textId="2DE42F3B" w:rsidR="008A7B60" w:rsidRPr="00362FB4" w:rsidRDefault="008A7B60" w:rsidP="003153EC">
      <w:pPr>
        <w:spacing w:after="0" w:line="240" w:lineRule="auto"/>
      </w:pPr>
      <w:r w:rsidRPr="00362FB4">
        <w:t>One Penn Center</w:t>
      </w:r>
      <w:r w:rsidRPr="00362FB4">
        <w:tab/>
      </w:r>
      <w:r w:rsidRPr="00362FB4">
        <w:tab/>
      </w:r>
      <w:r w:rsidRPr="00362FB4">
        <w:tab/>
      </w:r>
      <w:r w:rsidRPr="00362FB4">
        <w:tab/>
      </w:r>
      <w:r w:rsidRPr="00362FB4">
        <w:tab/>
      </w:r>
      <w:r w:rsidRPr="00362FB4">
        <w:tab/>
      </w:r>
      <w:r w:rsidRPr="00362FB4">
        <w:tab/>
        <w:t xml:space="preserve">P.O. Box 2649 </w:t>
      </w:r>
    </w:p>
    <w:p w14:paraId="5AC5C9B3" w14:textId="037CAB4D" w:rsidR="008A7B60" w:rsidRPr="00362FB4" w:rsidRDefault="008A7B60" w:rsidP="003153EC">
      <w:pPr>
        <w:spacing w:after="0" w:line="240" w:lineRule="auto"/>
      </w:pPr>
      <w:r w:rsidRPr="00362FB4">
        <w:t>2601 N. 3</w:t>
      </w:r>
      <w:r w:rsidRPr="00362FB4">
        <w:rPr>
          <w:vertAlign w:val="superscript"/>
        </w:rPr>
        <w:t>rd</w:t>
      </w:r>
      <w:r w:rsidRPr="00362FB4">
        <w:t xml:space="preserve"> St.</w:t>
      </w:r>
      <w:r w:rsidRPr="00362FB4">
        <w:tab/>
      </w:r>
      <w:r w:rsidRPr="00362FB4">
        <w:tab/>
      </w:r>
      <w:r w:rsidRPr="00362FB4">
        <w:tab/>
      </w:r>
      <w:r w:rsidRPr="00362FB4">
        <w:tab/>
      </w:r>
      <w:r w:rsidRPr="00362FB4">
        <w:tab/>
      </w:r>
      <w:r w:rsidRPr="00362FB4">
        <w:tab/>
      </w:r>
      <w:r w:rsidRPr="00362FB4">
        <w:tab/>
      </w:r>
      <w:r w:rsidRPr="00362FB4">
        <w:tab/>
        <w:t>Harrisburg, PA 17105-2649</w:t>
      </w:r>
    </w:p>
    <w:p w14:paraId="05B94442" w14:textId="60C466DD" w:rsidR="008A7B60" w:rsidRPr="00362FB4" w:rsidRDefault="008A7B60" w:rsidP="003153EC">
      <w:pPr>
        <w:spacing w:after="0" w:line="240" w:lineRule="auto"/>
      </w:pPr>
      <w:r w:rsidRPr="00362FB4">
        <w:t>Harrisburg, PA 17110</w:t>
      </w:r>
    </w:p>
    <w:p w14:paraId="293F359C" w14:textId="4481B7EB" w:rsidR="009D6597" w:rsidRDefault="0033695F" w:rsidP="001A022B">
      <w:pPr>
        <w:spacing w:after="0" w:line="240" w:lineRule="auto"/>
        <w:rPr>
          <w:b/>
          <w:sz w:val="24"/>
          <w:szCs w:val="24"/>
        </w:rPr>
      </w:pPr>
      <w:r>
        <w:rPr>
          <w:b/>
          <w:sz w:val="24"/>
          <w:szCs w:val="24"/>
        </w:rPr>
        <w:t>______________________________________________________________________________</w:t>
      </w:r>
    </w:p>
    <w:p w14:paraId="35E7DB13" w14:textId="77777777" w:rsidR="0033695F" w:rsidRDefault="0033695F" w:rsidP="00362FB4">
      <w:pPr>
        <w:spacing w:after="0" w:line="240" w:lineRule="auto"/>
        <w:jc w:val="center"/>
        <w:rPr>
          <w:b/>
          <w:sz w:val="24"/>
          <w:szCs w:val="24"/>
        </w:rPr>
      </w:pPr>
    </w:p>
    <w:p w14:paraId="0226F4C3" w14:textId="3F799221" w:rsidR="00362FB4" w:rsidRDefault="00362FB4" w:rsidP="00362FB4">
      <w:pPr>
        <w:spacing w:after="0" w:line="240" w:lineRule="auto"/>
        <w:jc w:val="center"/>
        <w:rPr>
          <w:b/>
          <w:sz w:val="24"/>
          <w:szCs w:val="24"/>
        </w:rPr>
      </w:pPr>
      <w:r>
        <w:rPr>
          <w:b/>
          <w:sz w:val="24"/>
          <w:szCs w:val="24"/>
        </w:rPr>
        <w:t>Financial Agreement</w:t>
      </w:r>
    </w:p>
    <w:p w14:paraId="023F5508" w14:textId="177D28B9" w:rsidR="00362FB4" w:rsidRDefault="003812BB" w:rsidP="001A022B">
      <w:pPr>
        <w:spacing w:after="0" w:line="240" w:lineRule="auto"/>
        <w:ind w:firstLine="720"/>
      </w:pPr>
      <w:r>
        <w:t xml:space="preserve">Please understand that you are financially responsible for your treatment and that payment is expected when services are rendered. </w:t>
      </w:r>
      <w:r w:rsidR="003D4BDA">
        <w:t xml:space="preserve">Therefore, at your intake appointment, you will be asked to provide a credit or debit card that will be stored digitally in </w:t>
      </w:r>
      <w:r w:rsidR="008473F4">
        <w:t>our</w:t>
      </w:r>
      <w:r w:rsidR="003D4BDA">
        <w:t xml:space="preserve"> EMR/Billing software. </w:t>
      </w:r>
      <w:r>
        <w:t>In the event</w:t>
      </w:r>
      <w:r w:rsidR="008473F4">
        <w:t xml:space="preserve"> we</w:t>
      </w:r>
      <w:r>
        <w:t xml:space="preserve"> charge the card </w:t>
      </w:r>
      <w:r w:rsidR="003D4BDA">
        <w:t xml:space="preserve">on file </w:t>
      </w:r>
      <w:r>
        <w:t xml:space="preserve">and you will be owed reimbursement from your insurance </w:t>
      </w:r>
      <w:r w:rsidR="00535D3C">
        <w:t>company</w:t>
      </w:r>
      <w:r w:rsidR="008473F4">
        <w:t>, we</w:t>
      </w:r>
      <w:r>
        <w:t xml:space="preserve"> will provide a receipt or invoice for services rendered and the amount paid to </w:t>
      </w:r>
      <w:r w:rsidR="00535D3C">
        <w:t>you</w:t>
      </w:r>
      <w:r>
        <w:t xml:space="preserve"> in order to secure reimbursement.</w:t>
      </w:r>
      <w:r w:rsidR="00856E5D">
        <w:t xml:space="preserve"> </w:t>
      </w:r>
    </w:p>
    <w:p w14:paraId="051DD19D" w14:textId="63FF1959" w:rsidR="003812BB" w:rsidRDefault="003812BB" w:rsidP="001A022B">
      <w:pPr>
        <w:spacing w:after="0" w:line="240" w:lineRule="auto"/>
      </w:pPr>
    </w:p>
    <w:p w14:paraId="1D551B93" w14:textId="38A2A9BC" w:rsidR="00A8367D" w:rsidRDefault="003812BB" w:rsidP="00856E5D">
      <w:pPr>
        <w:spacing w:after="0" w:line="240" w:lineRule="auto"/>
        <w:ind w:firstLine="720"/>
      </w:pPr>
      <w:r>
        <w:t>I authorize Derik S. Berkebile, LCSW</w:t>
      </w:r>
      <w:r w:rsidR="00486D83">
        <w:t xml:space="preserve"> Outpatient Counseling Services</w:t>
      </w:r>
      <w:r>
        <w:t xml:space="preserve"> to use my credit/debit card </w:t>
      </w:r>
      <w:r w:rsidR="003D4BDA">
        <w:t xml:space="preserve">stored digitally </w:t>
      </w:r>
      <w:r>
        <w:t>for payment of any fees owed that have not been collected in session, including cancellation/no-show fees</w:t>
      </w:r>
      <w:r w:rsidR="00007D7B">
        <w:t xml:space="preserve"> and other</w:t>
      </w:r>
      <w:r>
        <w:t xml:space="preserve"> unpaid balances, </w:t>
      </w:r>
      <w:r w:rsidR="008473F4">
        <w:t xml:space="preserve">beyond </w:t>
      </w:r>
      <w:r>
        <w:t xml:space="preserve">termination </w:t>
      </w:r>
      <w:r w:rsidR="008473F4">
        <w:t>of treatment until my balance is paid</w:t>
      </w:r>
      <w:r>
        <w:t xml:space="preserve"> or</w:t>
      </w:r>
      <w:r w:rsidR="008473F4">
        <w:t xml:space="preserve"> I</w:t>
      </w:r>
      <w:r>
        <w:t xml:space="preserve"> explicit</w:t>
      </w:r>
      <w:r w:rsidR="008473F4">
        <w:t>ly</w:t>
      </w:r>
      <w:r>
        <w:t xml:space="preserve"> request to stop billing.</w:t>
      </w:r>
      <w:r w:rsidR="00A430C2">
        <w:t xml:space="preserve"> I understand that </w:t>
      </w:r>
      <w:r w:rsidR="003D4BDA">
        <w:t>this is a requirement of treatment and that I ca</w:t>
      </w:r>
      <w:r w:rsidR="008310DA">
        <w:t>n</w:t>
      </w:r>
      <w:r w:rsidR="003D4BDA">
        <w:t xml:space="preserve"> opt out of treatment and choose not to allow a card to be kept on file. </w:t>
      </w:r>
    </w:p>
    <w:p w14:paraId="056007FF" w14:textId="77777777" w:rsidR="001A022B" w:rsidRDefault="001A022B" w:rsidP="001A022B">
      <w:pPr>
        <w:spacing w:after="0" w:line="240" w:lineRule="auto"/>
      </w:pPr>
    </w:p>
    <w:p w14:paraId="682157BE" w14:textId="3F28F8D4" w:rsidR="00483808" w:rsidRDefault="003D4BDA" w:rsidP="001A022B">
      <w:pPr>
        <w:spacing w:after="0" w:line="240" w:lineRule="auto"/>
        <w:rPr>
          <w:b/>
          <w:bCs/>
        </w:rPr>
      </w:pPr>
      <w:r>
        <w:rPr>
          <w:b/>
          <w:bCs/>
        </w:rPr>
        <w:t>**IF NO PAYMENTS HAVE BEEN MADE AFTER 90 DAYS FROM THE DATE OF SERVICE AND THE BALANCE IS</w:t>
      </w:r>
      <w:r w:rsidR="009D6597">
        <w:rPr>
          <w:b/>
          <w:bCs/>
        </w:rPr>
        <w:t xml:space="preserve"> HAS NOT BEEN PAID,</w:t>
      </w:r>
      <w:r>
        <w:rPr>
          <w:b/>
          <w:bCs/>
        </w:rPr>
        <w:t xml:space="preserve"> THE</w:t>
      </w:r>
      <w:r w:rsidR="009D6597">
        <w:rPr>
          <w:b/>
          <w:bCs/>
        </w:rPr>
        <w:t xml:space="preserve"> FULL</w:t>
      </w:r>
      <w:r>
        <w:rPr>
          <w:b/>
          <w:bCs/>
        </w:rPr>
        <w:t xml:space="preserve"> AMOUNT </w:t>
      </w:r>
      <w:r w:rsidRPr="00A8367D">
        <w:rPr>
          <w:b/>
          <w:bCs/>
          <w:u w:val="single"/>
        </w:rPr>
        <w:t>WILL BE DEDUCTED FROM THE CARD ON FILE</w:t>
      </w:r>
      <w:r>
        <w:rPr>
          <w:b/>
          <w:bCs/>
        </w:rPr>
        <w:t>. IF</w:t>
      </w:r>
      <w:r w:rsidR="009D6597">
        <w:rPr>
          <w:b/>
          <w:bCs/>
        </w:rPr>
        <w:t xml:space="preserve">, </w:t>
      </w:r>
      <w:r w:rsidR="009D6597">
        <w:rPr>
          <w:b/>
          <w:bCs/>
        </w:rPr>
        <w:lastRenderedPageBreak/>
        <w:t>FOR ANY REASON, I CANNOT BILL THE CARD ON FILE</w:t>
      </w:r>
      <w:r w:rsidR="00486D83">
        <w:rPr>
          <w:b/>
          <w:bCs/>
        </w:rPr>
        <w:t>,</w:t>
      </w:r>
      <w:r>
        <w:rPr>
          <w:b/>
          <w:bCs/>
        </w:rPr>
        <w:t xml:space="preserve"> THEN THE BALANCE WILL BE SENT TO COLLECTIONS**</w:t>
      </w:r>
    </w:p>
    <w:p w14:paraId="21DEA938" w14:textId="77777777" w:rsidR="001A022B" w:rsidRPr="001A022B" w:rsidRDefault="001A022B" w:rsidP="001A022B">
      <w:pPr>
        <w:spacing w:after="0" w:line="240" w:lineRule="auto"/>
        <w:rPr>
          <w:b/>
          <w:bCs/>
        </w:rPr>
      </w:pPr>
    </w:p>
    <w:p w14:paraId="2771E5F2" w14:textId="434DD60A" w:rsidR="00856E5D" w:rsidRDefault="00856E5D" w:rsidP="00856E5D">
      <w:pPr>
        <w:rPr>
          <w:b/>
          <w:bCs/>
        </w:rPr>
      </w:pPr>
    </w:p>
    <w:p w14:paraId="6D62C19C" w14:textId="5D012AD4" w:rsidR="00077F5E" w:rsidRDefault="00077F5E" w:rsidP="00077F5E">
      <w:pPr>
        <w:jc w:val="center"/>
        <w:rPr>
          <w:b/>
          <w:bCs/>
        </w:rPr>
      </w:pPr>
      <w:r>
        <w:rPr>
          <w:b/>
          <w:bCs/>
        </w:rPr>
        <w:t>Informed Consent for Telehealth/Virtual Therapy Services</w:t>
      </w:r>
    </w:p>
    <w:p w14:paraId="00AA7BA1" w14:textId="5B33E21C" w:rsidR="00077F5E" w:rsidRDefault="00077F5E" w:rsidP="00077F5E">
      <w:r>
        <w:t xml:space="preserve">I, </w:t>
      </w:r>
      <w:r w:rsidR="00DE4B34">
        <w:object w:dxaOrig="225" w:dyaOrig="225" w14:anchorId="55707293">
          <v:shape id="_x0000_i1352" type="#_x0000_t75" style="width:127.8pt;height:18pt" o:ole="">
            <v:imagedata r:id="rId132" o:title=""/>
          </v:shape>
          <w:control r:id="rId133" w:name="TextBox49" w:shapeid="_x0000_i1352"/>
        </w:object>
      </w:r>
      <w:r>
        <w:t xml:space="preserve">, hereby consent to engage in Telehealth/Virtual Therapy services with Derik S. Berkebile, LCSW Outpatient Counseling Services. I understand that Telehealth/Virtual Therapy includes the practice of health care delivery, diagnosis, consultation, treatment, transfer of medical data, and education using interactive audio, video, or data communications. I understand that these Telehealth services meet the requirements of both Commonwealth of Pennsylvania as well as the Federal Government </w:t>
      </w:r>
      <w:r w:rsidR="008473F4">
        <w:t xml:space="preserve">guidelines </w:t>
      </w:r>
      <w:r>
        <w:t>for HIPAA compliance and other privacy regulations.</w:t>
      </w:r>
    </w:p>
    <w:p w14:paraId="27559001" w14:textId="568AE199" w:rsidR="00077F5E" w:rsidRDefault="00077F5E" w:rsidP="00077F5E">
      <w:r>
        <w:t xml:space="preserve">It is </w:t>
      </w:r>
      <w:r w:rsidR="008473F4">
        <w:t>our</w:t>
      </w:r>
      <w:r>
        <w:t xml:space="preserve"> policy to only provide Telehealth/Virtual Therapy services in circumstances where clients cannot make their regular appointments but still wish to maintain continuity in their treatment. Once regular “face to face” appointments can resume</w:t>
      </w:r>
      <w:r w:rsidR="008473F4">
        <w:t>,</w:t>
      </w:r>
      <w:r>
        <w:t xml:space="preserve"> this would be the expectation, as </w:t>
      </w:r>
      <w:r w:rsidR="008473F4">
        <w:t>our</w:t>
      </w:r>
      <w:r>
        <w:t xml:space="preserve"> prefer</w:t>
      </w:r>
      <w:r w:rsidR="008473F4">
        <w:t>ence is</w:t>
      </w:r>
      <w:r>
        <w:t xml:space="preserve"> in-person interaction. However, research has suggested that Telehealth/Virtual Therapy can be just as effective as in-person treatment when needed. It is important to understand that </w:t>
      </w:r>
      <w:r w:rsidR="008473F4">
        <w:t>therapists</w:t>
      </w:r>
      <w:r>
        <w:t xml:space="preserve"> rely heavily on non-verbal cues in session to read how a client is reacting to therapy, therefore, progress may be slowed to some degree. If Telehealth/Virtual Therapy continues for an extended </w:t>
      </w:r>
      <w:r w:rsidR="008473F4">
        <w:t>period</w:t>
      </w:r>
      <w:r>
        <w:t>, we will be evaluating the effectiveness regularly to assure this form of treatment is meeting your needs.</w:t>
      </w:r>
    </w:p>
    <w:p w14:paraId="188238E7" w14:textId="1F39EE3B" w:rsidR="00077F5E" w:rsidRDefault="008473F4" w:rsidP="00077F5E">
      <w:r>
        <w:t>We</w:t>
      </w:r>
      <w:r w:rsidR="00077F5E">
        <w:t xml:space="preserve"> us</w:t>
      </w:r>
      <w:r>
        <w:t>e</w:t>
      </w:r>
      <w:r w:rsidR="00156CA1">
        <w:t xml:space="preserve"> TherapyNotes</w:t>
      </w:r>
      <w:r w:rsidR="00077F5E">
        <w:t xml:space="preserve"> as </w:t>
      </w:r>
      <w:r w:rsidR="008C235B">
        <w:t xml:space="preserve">the </w:t>
      </w:r>
      <w:r w:rsidR="00077F5E">
        <w:t xml:space="preserve">vendor for Telehealth/Virtual Therapy Services. This is a HIPAA compliant software that will allow for both audio and visual sessions. </w:t>
      </w:r>
      <w:r w:rsidR="00156CA1">
        <w:t xml:space="preserve">You will need to have a therapy portal account set up to use this service. </w:t>
      </w:r>
      <w:r w:rsidR="00077F5E">
        <w:t xml:space="preserve">This consent will need to be completed prior to initiating Telehealth/Virtual Therapy sessions. </w:t>
      </w:r>
      <w:r w:rsidR="008C235B">
        <w:t>We</w:t>
      </w:r>
      <w:r w:rsidR="00077F5E">
        <w:t xml:space="preserve"> will be conducting most of </w:t>
      </w:r>
      <w:r w:rsidR="008C235B">
        <w:t>our</w:t>
      </w:r>
      <w:r w:rsidR="00077F5E">
        <w:t xml:space="preserve"> Telehealth sessions from </w:t>
      </w:r>
      <w:r w:rsidR="008C235B">
        <w:t>the</w:t>
      </w:r>
      <w:r w:rsidR="00077F5E">
        <w:t xml:space="preserve"> office location</w:t>
      </w:r>
      <w:r w:rsidR="008C235B">
        <w:t>s</w:t>
      </w:r>
      <w:r w:rsidR="00077F5E">
        <w:t xml:space="preserve"> at </w:t>
      </w:r>
      <w:r w:rsidR="00AD5617">
        <w:t>334 Budfield St</w:t>
      </w:r>
      <w:r w:rsidR="00077F5E">
        <w:t xml:space="preserve">., Suite </w:t>
      </w:r>
      <w:r w:rsidR="008C235B">
        <w:t>151-</w:t>
      </w:r>
      <w:r w:rsidR="00AD5617">
        <w:t>152</w:t>
      </w:r>
      <w:r w:rsidR="00077F5E">
        <w:t>, Johnstown, PA</w:t>
      </w:r>
      <w:r w:rsidR="00AD5617">
        <w:t xml:space="preserve"> 15904</w:t>
      </w:r>
      <w:r w:rsidR="00077F5E">
        <w:t xml:space="preserve">. There will be times where </w:t>
      </w:r>
      <w:r w:rsidR="008C235B">
        <w:t>we</w:t>
      </w:r>
      <w:r w:rsidR="00077F5E">
        <w:t xml:space="preserve"> </w:t>
      </w:r>
      <w:r w:rsidR="008C235B">
        <w:t>provide services from</w:t>
      </w:r>
      <w:r w:rsidR="00077F5E">
        <w:t xml:space="preserve"> home for these sessions as well. </w:t>
      </w:r>
      <w:r w:rsidR="008C235B">
        <w:t>We</w:t>
      </w:r>
      <w:r w:rsidR="00077F5E">
        <w:t xml:space="preserve"> will notify you if </w:t>
      </w:r>
      <w:r w:rsidR="008C235B">
        <w:t>the</w:t>
      </w:r>
      <w:r w:rsidR="00077F5E">
        <w:t xml:space="preserve"> location is anywhere other than</w:t>
      </w:r>
      <w:r w:rsidR="008C235B">
        <w:t xml:space="preserve"> the</w:t>
      </w:r>
      <w:r w:rsidR="00077F5E">
        <w:t xml:space="preserve"> office</w:t>
      </w:r>
      <w:r w:rsidR="008C235B">
        <w:t>s and you may refuse those sessions without fee if they are conducted at our homes and this makes you uncomfortable.</w:t>
      </w:r>
    </w:p>
    <w:p w14:paraId="56CDC049" w14:textId="43F36FC4" w:rsidR="00077F5E" w:rsidRDefault="00077F5E" w:rsidP="00077F5E">
      <w:r>
        <w:t xml:space="preserve">Your privacy follows </w:t>
      </w:r>
      <w:r w:rsidR="008473F4">
        <w:t>all</w:t>
      </w:r>
      <w:r>
        <w:t xml:space="preserve"> the same restrictions as laid out in the original consent form and your notice of privacy practices. You may feel free to ask any questions reg</w:t>
      </w:r>
      <w:r w:rsidR="00156CA1">
        <w:t>ar</w:t>
      </w:r>
      <w:r>
        <w:t>ding the Telehealth/Virtual Therapy service delivery model at any time.</w:t>
      </w:r>
    </w:p>
    <w:p w14:paraId="2E5681DB" w14:textId="77777777" w:rsidR="00077F5E" w:rsidRDefault="00077F5E" w:rsidP="00077F5E">
      <w:r>
        <w:t xml:space="preserve"> I understand that I have the following rights with respect to Telehealth/Virtual Therapy:</w:t>
      </w:r>
    </w:p>
    <w:p w14:paraId="46C4CE47" w14:textId="77777777" w:rsidR="0085144D" w:rsidRDefault="00077F5E" w:rsidP="0085144D">
      <w:pPr>
        <w:pStyle w:val="ListParagraph"/>
        <w:numPr>
          <w:ilvl w:val="0"/>
          <w:numId w:val="21"/>
        </w:numPr>
      </w:pPr>
      <w:r>
        <w:t>I have the right to withhold or withdraw consent to Telehealth/Virtual Therapy at any time without affecting my right to future treatment.</w:t>
      </w:r>
    </w:p>
    <w:p w14:paraId="3E57B895" w14:textId="1885240D" w:rsidR="00077F5E" w:rsidRDefault="00077F5E" w:rsidP="0085144D">
      <w:pPr>
        <w:pStyle w:val="ListParagraph"/>
        <w:numPr>
          <w:ilvl w:val="0"/>
          <w:numId w:val="21"/>
        </w:numPr>
      </w:pPr>
      <w:r>
        <w:t xml:space="preserve">I understand that the privacy laws that apply to traditional, face-to-face, psychotherapy also apply to Telehealth/Virtual Therapy and that all reporting requirements and legal inquiries </w:t>
      </w:r>
      <w:r w:rsidR="008C235B">
        <w:t>remain</w:t>
      </w:r>
      <w:r>
        <w:t xml:space="preserve"> as exceptions to these rules.</w:t>
      </w:r>
    </w:p>
    <w:p w14:paraId="46510B70" w14:textId="77777777" w:rsidR="00077F5E" w:rsidRDefault="00077F5E" w:rsidP="00077F5E">
      <w:pPr>
        <w:pStyle w:val="ListParagraph"/>
        <w:numPr>
          <w:ilvl w:val="0"/>
          <w:numId w:val="21"/>
        </w:numPr>
      </w:pPr>
      <w:r>
        <w:t>I understand that any use of images in regards to my Telehealth/Virtual Therapy for any purpose without my written consent is strictly prohibited.</w:t>
      </w:r>
    </w:p>
    <w:p w14:paraId="2E30A354" w14:textId="77777777" w:rsidR="00077F5E" w:rsidRDefault="00077F5E" w:rsidP="00077F5E">
      <w:pPr>
        <w:pStyle w:val="ListParagraph"/>
        <w:numPr>
          <w:ilvl w:val="0"/>
          <w:numId w:val="21"/>
        </w:numPr>
      </w:pPr>
      <w:r>
        <w:t>I understand that there are risks with Telehealth/Virtual Therapy, including but not limited to:</w:t>
      </w:r>
    </w:p>
    <w:p w14:paraId="1AF6869D" w14:textId="77777777" w:rsidR="00077F5E" w:rsidRDefault="00077F5E" w:rsidP="00077F5E">
      <w:pPr>
        <w:pStyle w:val="ListParagraph"/>
        <w:numPr>
          <w:ilvl w:val="1"/>
          <w:numId w:val="21"/>
        </w:numPr>
      </w:pPr>
      <w:r>
        <w:lastRenderedPageBreak/>
        <w:t>The possibility that the transmission could be disrupted by factors outside of my control such as power outages, poor internet connectivity on either end, or other technical failures.</w:t>
      </w:r>
    </w:p>
    <w:p w14:paraId="7E96F83E" w14:textId="77777777" w:rsidR="00077F5E" w:rsidRDefault="00077F5E" w:rsidP="00077F5E">
      <w:pPr>
        <w:pStyle w:val="ListParagraph"/>
        <w:numPr>
          <w:ilvl w:val="1"/>
          <w:numId w:val="21"/>
        </w:numPr>
      </w:pPr>
      <w:r>
        <w:t>The transmission could be interrupted by unauthorized persons.</w:t>
      </w:r>
    </w:p>
    <w:p w14:paraId="00BE601C" w14:textId="77777777" w:rsidR="00077F5E" w:rsidRDefault="00077F5E" w:rsidP="00077F5E">
      <w:pPr>
        <w:pStyle w:val="ListParagraph"/>
        <w:numPr>
          <w:ilvl w:val="1"/>
          <w:numId w:val="21"/>
        </w:numPr>
      </w:pPr>
      <w:r>
        <w:t>Telehealth may simply not be as effective as therapy in-person.</w:t>
      </w:r>
    </w:p>
    <w:p w14:paraId="2279AFC5" w14:textId="77777777" w:rsidR="00077F5E" w:rsidRPr="00F040C4" w:rsidRDefault="00077F5E" w:rsidP="00077F5E">
      <w:pPr>
        <w:pStyle w:val="ListParagraph"/>
        <w:numPr>
          <w:ilvl w:val="0"/>
          <w:numId w:val="21"/>
        </w:numPr>
      </w:pPr>
      <w:r w:rsidRPr="00F040C4">
        <w:t>I understand that, just like in traditional psychotherapy, results are not guaranteed or assured.</w:t>
      </w:r>
    </w:p>
    <w:p w14:paraId="3158E8BE" w14:textId="2148D14C" w:rsidR="00077F5E" w:rsidRDefault="00077F5E" w:rsidP="00077F5E">
      <w:pPr>
        <w:pStyle w:val="ListParagraph"/>
        <w:numPr>
          <w:ilvl w:val="0"/>
          <w:numId w:val="21"/>
        </w:numPr>
      </w:pPr>
      <w:r w:rsidRPr="00F040C4">
        <w:t>I understand that if</w:t>
      </w:r>
      <w:r w:rsidR="0085144D">
        <w:t>,</w:t>
      </w:r>
      <w:r w:rsidRPr="00F040C4">
        <w:t xml:space="preserve"> I </w:t>
      </w:r>
      <w:proofErr w:type="gramStart"/>
      <w:r w:rsidRPr="00F040C4">
        <w:t>am in need of</w:t>
      </w:r>
      <w:proofErr w:type="gramEnd"/>
      <w:r w:rsidRPr="00F040C4">
        <w:t xml:space="preserve"> emergency mental health services</w:t>
      </w:r>
      <w:r w:rsidR="0085144D">
        <w:t>,</w:t>
      </w:r>
      <w:r w:rsidRPr="00F040C4">
        <w:t xml:space="preserve"> I should contact my local crisis intervention hotline or dial 911 for emergency care.</w:t>
      </w:r>
    </w:p>
    <w:p w14:paraId="3AE58DA3" w14:textId="77777777" w:rsidR="00077F5E" w:rsidRDefault="00077F5E" w:rsidP="00077F5E">
      <w:pPr>
        <w:pStyle w:val="ListParagraph"/>
        <w:numPr>
          <w:ilvl w:val="0"/>
          <w:numId w:val="21"/>
        </w:numPr>
      </w:pPr>
      <w:r>
        <w:t>I understand that I have the same rights to my records as laid out in the original psychotherapy consent form in accordance with Pennsylvania law.</w:t>
      </w:r>
    </w:p>
    <w:p w14:paraId="137788C9" w14:textId="77777777" w:rsidR="00077F5E" w:rsidRDefault="00077F5E" w:rsidP="00077F5E">
      <w:pPr>
        <w:pStyle w:val="ListParagraph"/>
        <w:numPr>
          <w:ilvl w:val="0"/>
          <w:numId w:val="21"/>
        </w:numPr>
      </w:pPr>
      <w:r>
        <w:t>I understand that the location where I choose to participate in Telehealth/Virtual Therapy is my choice and that my therapist may not be held liable for any breeches of confidentiality that occur as a result of my chosen location.</w:t>
      </w:r>
    </w:p>
    <w:p w14:paraId="5F3F18FF" w14:textId="62FF9DA0" w:rsidR="0033695F" w:rsidRDefault="00077F5E" w:rsidP="00A71182">
      <w:pPr>
        <w:pStyle w:val="ListParagraph"/>
        <w:numPr>
          <w:ilvl w:val="0"/>
          <w:numId w:val="21"/>
        </w:numPr>
      </w:pPr>
      <w:r>
        <w:t>I understand that the cancellation policy of providing 24-hour notice is still in effect if I cannot participate in a scheduled Telehealth/Virtual Session and that any fees as a result of not providing notice are still my responsibility.</w:t>
      </w:r>
    </w:p>
    <w:p w14:paraId="034EF698" w14:textId="29813FC2" w:rsidR="00A71182" w:rsidRDefault="00A71182" w:rsidP="00A71182">
      <w:pPr>
        <w:pBdr>
          <w:bottom w:val="single" w:sz="12" w:space="1" w:color="auto"/>
        </w:pBdr>
      </w:pPr>
    </w:p>
    <w:p w14:paraId="34BA28CA" w14:textId="6C3600BF" w:rsidR="0013206B" w:rsidRDefault="00FF4948" w:rsidP="0033695F">
      <w:pPr>
        <w:jc w:val="center"/>
        <w:rPr>
          <w:b/>
          <w:bCs/>
          <w:sz w:val="24"/>
          <w:szCs w:val="24"/>
        </w:rPr>
      </w:pPr>
      <w:r>
        <w:rPr>
          <w:b/>
          <w:bCs/>
          <w:sz w:val="24"/>
          <w:szCs w:val="24"/>
        </w:rPr>
        <w:t>C</w:t>
      </w:r>
      <w:r w:rsidR="0013206B">
        <w:rPr>
          <w:b/>
          <w:bCs/>
          <w:sz w:val="24"/>
          <w:szCs w:val="24"/>
        </w:rPr>
        <w:t>lient Rights and Responsibilities</w:t>
      </w:r>
    </w:p>
    <w:p w14:paraId="0E3EC50E" w14:textId="396EB455" w:rsidR="0013206B" w:rsidRDefault="0013206B" w:rsidP="00A71182">
      <w:pPr>
        <w:ind w:firstLine="720"/>
      </w:pPr>
      <w:r>
        <w:t>This is a brief outline of both your rights and responsibilities while you receive services at Derik S. Berkebile, Outpatient Counseling Services or any of its facilities. It will help you better understand the need for cooperation between yourself, your therapist</w:t>
      </w:r>
      <w:r w:rsidR="00FF4948">
        <w:t>,</w:t>
      </w:r>
      <w:r>
        <w:t xml:space="preserve"> or other care provider. You have certain rights that must be respected. The health care providers also have rights and it is only through a mutual understanding of both sets of needs that you can receive the most effective health care. We promote that understanding through the following information. As a client, you have the right: </w:t>
      </w:r>
    </w:p>
    <w:p w14:paraId="28429CD6" w14:textId="1E878141" w:rsidR="0085144D" w:rsidRDefault="0013206B" w:rsidP="0085144D">
      <w:pPr>
        <w:pStyle w:val="ListParagraph"/>
        <w:numPr>
          <w:ilvl w:val="0"/>
          <w:numId w:val="25"/>
        </w:numPr>
      </w:pPr>
      <w:r>
        <w:t>To receive prompt evaluation, care</w:t>
      </w:r>
      <w:r w:rsidR="00911FDA">
        <w:t>,</w:t>
      </w:r>
      <w:r>
        <w:t xml:space="preserve"> and treatment regardless of your race, gender, sexual orientation, gender identity, ethnicity, disability, religion, age and to be treated with dignity and respect and addressed in a respectful, age-appropriate manner, and regardless of ability to pay. </w:t>
      </w:r>
    </w:p>
    <w:p w14:paraId="2360BE1A" w14:textId="77777777" w:rsidR="0085144D" w:rsidRDefault="0013206B" w:rsidP="0085144D">
      <w:pPr>
        <w:pStyle w:val="ListParagraph"/>
        <w:numPr>
          <w:ilvl w:val="0"/>
          <w:numId w:val="25"/>
        </w:numPr>
      </w:pPr>
      <w:r>
        <w:t>To have services explained to me in a language and in a way I can understand. If language becomes a barrier to treatment, we will assist you in finding a therapist that can accommodate your needs better.</w:t>
      </w:r>
    </w:p>
    <w:p w14:paraId="6EFFB3CB" w14:textId="77777777" w:rsidR="0085144D" w:rsidRDefault="0013206B" w:rsidP="0085144D">
      <w:pPr>
        <w:pStyle w:val="ListParagraph"/>
        <w:numPr>
          <w:ilvl w:val="0"/>
          <w:numId w:val="25"/>
        </w:numPr>
      </w:pPr>
      <w:r>
        <w:t xml:space="preserve"> To receive information about the qualifications of the staff that provide services to me and to have any change in the professional staff responsible for your care or for any transfer from one caregiver to another within or outside the business. </w:t>
      </w:r>
    </w:p>
    <w:p w14:paraId="2A2BDCF6" w14:textId="77777777" w:rsidR="0085144D" w:rsidRDefault="0013206B" w:rsidP="0085144D">
      <w:pPr>
        <w:pStyle w:val="ListParagraph"/>
        <w:numPr>
          <w:ilvl w:val="0"/>
          <w:numId w:val="25"/>
        </w:numPr>
      </w:pPr>
      <w:r>
        <w:t xml:space="preserve">To receive psychiatric treatment that is within the accepted standards of medical practice and to an explanation of the risks, effects and benefits of all medications and treatment provided. </w:t>
      </w:r>
    </w:p>
    <w:p w14:paraId="157A52CD" w14:textId="77777777" w:rsidR="0085144D" w:rsidRDefault="0013206B" w:rsidP="0085144D">
      <w:pPr>
        <w:pStyle w:val="ListParagraph"/>
        <w:numPr>
          <w:ilvl w:val="0"/>
          <w:numId w:val="25"/>
        </w:numPr>
      </w:pPr>
      <w:r>
        <w:t>To refuse specific treatment procedures to the extent permitted by law or to terminate therapy.</w:t>
      </w:r>
    </w:p>
    <w:p w14:paraId="0D944E08" w14:textId="77777777" w:rsidR="0085144D" w:rsidRDefault="0013206B" w:rsidP="0085144D">
      <w:pPr>
        <w:pStyle w:val="ListParagraph"/>
        <w:numPr>
          <w:ilvl w:val="0"/>
          <w:numId w:val="25"/>
        </w:numPr>
      </w:pPr>
      <w:r>
        <w:t xml:space="preserve">To participate in the planning of your and care, including discharge planning and follow up care. This includes active participation of patients over 12 years of age and their parents, </w:t>
      </w:r>
      <w:r w:rsidR="00911FDA">
        <w:t>relatives,</w:t>
      </w:r>
      <w:r>
        <w:t xml:space="preserve"> or guardians in planning for treatment. </w:t>
      </w:r>
    </w:p>
    <w:p w14:paraId="709C8631" w14:textId="77777777" w:rsidR="0085144D" w:rsidRDefault="0013206B" w:rsidP="0085144D">
      <w:pPr>
        <w:pStyle w:val="ListParagraph"/>
        <w:numPr>
          <w:ilvl w:val="0"/>
          <w:numId w:val="25"/>
        </w:numPr>
      </w:pPr>
      <w:r>
        <w:t xml:space="preserve">To have your records kept confidential to the extent permitted by law and to know where and to whom your records have been disclosed. I understand that Derik S. Berkebile, Outpatient Counseling Services may coordinate with outside providers who have an established treatment </w:t>
      </w:r>
      <w:r>
        <w:lastRenderedPageBreak/>
        <w:t>relationship with you. We may use or disclose your information with these other providers, and we may access your information from other providers with your written consent. See your notice of privacy practices in your intake packet for more information.</w:t>
      </w:r>
    </w:p>
    <w:p w14:paraId="7E7830E1" w14:textId="77777777" w:rsidR="0085144D" w:rsidRDefault="0013206B" w:rsidP="0085144D">
      <w:pPr>
        <w:pStyle w:val="ListParagraph"/>
        <w:numPr>
          <w:ilvl w:val="0"/>
          <w:numId w:val="25"/>
        </w:numPr>
      </w:pPr>
      <w:r>
        <w:t xml:space="preserve">To have access to and an explanation of your health records, unless deemed therapeutically inadvisable. </w:t>
      </w:r>
    </w:p>
    <w:p w14:paraId="5B87C80F" w14:textId="0CD5BB1E" w:rsidR="006D4108" w:rsidRPr="001A022B" w:rsidRDefault="0013206B" w:rsidP="0085144D">
      <w:pPr>
        <w:pStyle w:val="ListParagraph"/>
        <w:numPr>
          <w:ilvl w:val="0"/>
          <w:numId w:val="25"/>
        </w:numPr>
      </w:pPr>
      <w:r>
        <w:t>To receive, at admission</w:t>
      </w:r>
      <w:r w:rsidR="00911FDA">
        <w:t xml:space="preserve">, </w:t>
      </w:r>
      <w:r>
        <w:t xml:space="preserve">a written description of services, costs and rules and a written statement and explanation of patient rights and responsibilities and grievance </w:t>
      </w:r>
      <w:r w:rsidR="00911FDA">
        <w:t xml:space="preserve">procedures </w:t>
      </w:r>
      <w:r>
        <w:t>without fear of recrimination.</w:t>
      </w:r>
    </w:p>
    <w:p w14:paraId="03A2C5D0" w14:textId="5F3A52CF" w:rsidR="0013206B" w:rsidRDefault="0013206B" w:rsidP="0013206B">
      <w:pPr>
        <w:jc w:val="center"/>
      </w:pPr>
      <w:r w:rsidRPr="001042E5">
        <w:rPr>
          <w:b/>
          <w:bCs/>
        </w:rPr>
        <w:t>CLIENT RESPONSIBILITIES</w:t>
      </w:r>
      <w:r>
        <w:t xml:space="preserve"> </w:t>
      </w:r>
    </w:p>
    <w:p w14:paraId="6381A3E2" w14:textId="7F78F947" w:rsidR="0085144D" w:rsidRDefault="0013206B" w:rsidP="0085144D">
      <w:pPr>
        <w:pStyle w:val="ListParagraph"/>
        <w:numPr>
          <w:ilvl w:val="0"/>
          <w:numId w:val="26"/>
        </w:numPr>
      </w:pPr>
      <w:r>
        <w:t xml:space="preserve">Take time to read, understand and sign the Application for Services and other forms necessary for treatment. </w:t>
      </w:r>
    </w:p>
    <w:p w14:paraId="3C105CF6" w14:textId="77777777" w:rsidR="0085144D" w:rsidRDefault="0013206B" w:rsidP="0085144D">
      <w:pPr>
        <w:pStyle w:val="ListParagraph"/>
        <w:numPr>
          <w:ilvl w:val="0"/>
          <w:numId w:val="26"/>
        </w:numPr>
      </w:pPr>
      <w:r>
        <w:t xml:space="preserve">Give complete and accurate information to the professional staff and participate actively in the treatment planning and review process.  </w:t>
      </w:r>
    </w:p>
    <w:p w14:paraId="43931CF3" w14:textId="77777777" w:rsidR="0085144D" w:rsidRDefault="0013206B" w:rsidP="0085144D">
      <w:pPr>
        <w:pStyle w:val="ListParagraph"/>
        <w:numPr>
          <w:ilvl w:val="0"/>
          <w:numId w:val="26"/>
        </w:numPr>
      </w:pPr>
      <w:r>
        <w:t xml:space="preserve">Discuss and ask questions regarding any aspects of treatment, which are unclear. </w:t>
      </w:r>
    </w:p>
    <w:p w14:paraId="0F60CE18" w14:textId="77777777" w:rsidR="0085144D" w:rsidRDefault="0013206B" w:rsidP="0085144D">
      <w:pPr>
        <w:pStyle w:val="ListParagraph"/>
        <w:numPr>
          <w:ilvl w:val="0"/>
          <w:numId w:val="26"/>
        </w:numPr>
      </w:pPr>
      <w:r>
        <w:t xml:space="preserve">Keep scheduled appointments, cancel only when </w:t>
      </w:r>
      <w:proofErr w:type="gramStart"/>
      <w:r>
        <w:t>absolutely necessary</w:t>
      </w:r>
      <w:proofErr w:type="gramEnd"/>
      <w:r>
        <w:t xml:space="preserve"> and give at least 24-hour’s notice. </w:t>
      </w:r>
    </w:p>
    <w:p w14:paraId="26A4466A" w14:textId="77777777" w:rsidR="0085144D" w:rsidRDefault="0013206B" w:rsidP="0085144D">
      <w:pPr>
        <w:pStyle w:val="ListParagraph"/>
        <w:numPr>
          <w:ilvl w:val="0"/>
          <w:numId w:val="26"/>
        </w:numPr>
      </w:pPr>
      <w:r>
        <w:t xml:space="preserve">Respect other clients and staff and their right to privacy and dignity. </w:t>
      </w:r>
    </w:p>
    <w:p w14:paraId="15010635" w14:textId="77777777" w:rsidR="0085144D" w:rsidRDefault="0013206B" w:rsidP="0085144D">
      <w:pPr>
        <w:pStyle w:val="ListParagraph"/>
        <w:numPr>
          <w:ilvl w:val="0"/>
          <w:numId w:val="26"/>
        </w:numPr>
      </w:pPr>
      <w:r>
        <w:t xml:space="preserve">Support the efforts of staff to keep the facilities clean and attractive. </w:t>
      </w:r>
    </w:p>
    <w:p w14:paraId="5CCD6119" w14:textId="60A780B2" w:rsidR="0013206B" w:rsidRDefault="0013206B" w:rsidP="0085144D">
      <w:pPr>
        <w:pStyle w:val="ListParagraph"/>
        <w:numPr>
          <w:ilvl w:val="0"/>
          <w:numId w:val="26"/>
        </w:numPr>
      </w:pPr>
      <w:r>
        <w:t xml:space="preserve">Voice any concerns through the proper channels. </w:t>
      </w:r>
    </w:p>
    <w:p w14:paraId="4E12E74E" w14:textId="77777777" w:rsidR="0013206B" w:rsidRDefault="0013206B" w:rsidP="0013206B">
      <w:pPr>
        <w:pStyle w:val="ListParagraph"/>
        <w:numPr>
          <w:ilvl w:val="0"/>
          <w:numId w:val="22"/>
        </w:numPr>
      </w:pPr>
      <w:r>
        <w:t xml:space="preserve">Try to resolve your concern with your primary service provider. </w:t>
      </w:r>
    </w:p>
    <w:p w14:paraId="46407267" w14:textId="77777777" w:rsidR="0013206B" w:rsidRDefault="0013206B" w:rsidP="0013206B">
      <w:pPr>
        <w:pStyle w:val="ListParagraph"/>
        <w:numPr>
          <w:ilvl w:val="0"/>
          <w:numId w:val="22"/>
        </w:numPr>
      </w:pPr>
      <w:r>
        <w:t>Or you can talk to the business owner, Derik S. Berkebile, LCSW at 814-254-4588.</w:t>
      </w:r>
    </w:p>
    <w:p w14:paraId="72EEF34A" w14:textId="77777777" w:rsidR="00FF4948" w:rsidRDefault="0013206B" w:rsidP="00FF4948">
      <w:pPr>
        <w:pStyle w:val="ListParagraph"/>
        <w:numPr>
          <w:ilvl w:val="0"/>
          <w:numId w:val="22"/>
        </w:numPr>
      </w:pPr>
      <w:r>
        <w:t>Or you may file a complaint with the State at:</w:t>
      </w:r>
    </w:p>
    <w:p w14:paraId="41F7C43B" w14:textId="77777777" w:rsidR="00FF4948" w:rsidRDefault="0013206B" w:rsidP="00FF4948">
      <w:pPr>
        <w:pStyle w:val="ListParagraph"/>
        <w:ind w:left="1440"/>
        <w:rPr>
          <w:rFonts w:cstheme="minorHAnsi"/>
          <w:shd w:val="clear" w:color="auto" w:fill="FAFAFA"/>
        </w:rPr>
      </w:pPr>
      <w:r w:rsidRPr="00FF4948">
        <w:rPr>
          <w:rFonts w:cstheme="minorHAnsi"/>
          <w:shd w:val="clear" w:color="auto" w:fill="FAFAFA"/>
        </w:rPr>
        <w:t>Professional Compliance Office</w:t>
      </w:r>
    </w:p>
    <w:p w14:paraId="4B0A14E7" w14:textId="77777777" w:rsidR="00FF4948" w:rsidRDefault="0013206B" w:rsidP="00FF4948">
      <w:pPr>
        <w:pStyle w:val="ListParagraph"/>
        <w:ind w:left="1440"/>
        <w:rPr>
          <w:rFonts w:cstheme="minorHAnsi"/>
          <w:shd w:val="clear" w:color="auto" w:fill="FAFAFA"/>
        </w:rPr>
      </w:pPr>
      <w:r w:rsidRPr="00FA284E">
        <w:rPr>
          <w:rFonts w:cstheme="minorHAnsi"/>
          <w:shd w:val="clear" w:color="auto" w:fill="FAFAFA"/>
        </w:rPr>
        <w:t>Department of State, Professional Compliance Office</w:t>
      </w:r>
    </w:p>
    <w:p w14:paraId="57E6AFFF" w14:textId="5CD0C738" w:rsidR="0013206B" w:rsidRPr="00FF4948" w:rsidRDefault="0013206B" w:rsidP="00FF4948">
      <w:pPr>
        <w:pStyle w:val="ListParagraph"/>
        <w:ind w:left="1440"/>
      </w:pPr>
      <w:r w:rsidRPr="00FA284E">
        <w:rPr>
          <w:rFonts w:cstheme="minorHAnsi"/>
          <w:shd w:val="clear" w:color="auto" w:fill="FAFAFA"/>
        </w:rPr>
        <w:t>PO Box 69522, 2601 North Third Street, Harrisburg, PA 17106-9522.</w:t>
      </w:r>
    </w:p>
    <w:p w14:paraId="47FAADD1" w14:textId="77777777" w:rsidR="0013206B" w:rsidRDefault="0013206B" w:rsidP="0013206B">
      <w:pPr>
        <w:pStyle w:val="ListParagraph"/>
        <w:numPr>
          <w:ilvl w:val="0"/>
          <w:numId w:val="23"/>
        </w:numPr>
        <w:spacing w:after="0" w:line="240" w:lineRule="auto"/>
      </w:pPr>
      <w:r>
        <w:t>If that fails contact the Department of Health and Human Services at:</w:t>
      </w:r>
    </w:p>
    <w:p w14:paraId="304B0E93" w14:textId="77777777" w:rsidR="0013206B" w:rsidRDefault="0013206B" w:rsidP="00FF4948">
      <w:pPr>
        <w:spacing w:after="0" w:line="240" w:lineRule="auto"/>
        <w:ind w:left="720" w:firstLine="720"/>
      </w:pPr>
      <w:r>
        <w:t>Centralized Case Management Operations</w:t>
      </w:r>
    </w:p>
    <w:p w14:paraId="4A7AF90A" w14:textId="77777777" w:rsidR="0013206B" w:rsidRDefault="0013206B" w:rsidP="00FF4948">
      <w:pPr>
        <w:pStyle w:val="ListParagraph"/>
        <w:spacing w:after="0" w:line="240" w:lineRule="auto"/>
        <w:ind w:left="1440"/>
      </w:pPr>
      <w:r>
        <w:t>The US Department of Health and Human Services</w:t>
      </w:r>
    </w:p>
    <w:p w14:paraId="6AB0D417" w14:textId="77777777" w:rsidR="0013206B" w:rsidRDefault="0013206B" w:rsidP="00593528">
      <w:pPr>
        <w:pStyle w:val="ListParagraph"/>
        <w:spacing w:after="0" w:line="240" w:lineRule="auto"/>
        <w:ind w:left="1440"/>
      </w:pPr>
      <w:r>
        <w:t>200 Independence Ave., S.W.</w:t>
      </w:r>
    </w:p>
    <w:p w14:paraId="1CC55FEF" w14:textId="77777777" w:rsidR="0013206B" w:rsidRDefault="0013206B" w:rsidP="00593528">
      <w:pPr>
        <w:pStyle w:val="ListParagraph"/>
        <w:spacing w:after="0" w:line="240" w:lineRule="auto"/>
        <w:ind w:left="1440"/>
      </w:pPr>
      <w:r>
        <w:t>Room 509F HHH Bldg.</w:t>
      </w:r>
    </w:p>
    <w:p w14:paraId="5E064B2B" w14:textId="0440F9CD" w:rsidR="0013206B" w:rsidRDefault="0013206B" w:rsidP="00593528">
      <w:pPr>
        <w:pStyle w:val="ListParagraph"/>
        <w:spacing w:after="0" w:line="240" w:lineRule="auto"/>
        <w:ind w:left="1440"/>
      </w:pPr>
      <w:r>
        <w:t>Washington, D.C. 20201</w:t>
      </w:r>
    </w:p>
    <w:p w14:paraId="327EA729" w14:textId="77777777" w:rsidR="0013206B" w:rsidRDefault="0013206B" w:rsidP="0013206B">
      <w:pPr>
        <w:pStyle w:val="ListParagraph"/>
        <w:numPr>
          <w:ilvl w:val="0"/>
          <w:numId w:val="23"/>
        </w:numPr>
        <w:spacing w:after="0" w:line="240" w:lineRule="auto"/>
      </w:pPr>
      <w:r>
        <w:t>Derik S. Berkebile, Outpatient Counseling Services operates out of one location:</w:t>
      </w:r>
    </w:p>
    <w:p w14:paraId="7ECACDA5" w14:textId="70E4AE5D" w:rsidR="0013206B" w:rsidRDefault="008310DA" w:rsidP="00593528">
      <w:pPr>
        <w:spacing w:after="0" w:line="240" w:lineRule="auto"/>
        <w:ind w:left="720" w:firstLine="720"/>
      </w:pPr>
      <w:r>
        <w:t>334 Budfield St</w:t>
      </w:r>
      <w:r w:rsidR="0013206B">
        <w:t xml:space="preserve">., Suite </w:t>
      </w:r>
      <w:r>
        <w:t>152</w:t>
      </w:r>
    </w:p>
    <w:p w14:paraId="45401D90" w14:textId="77777777" w:rsidR="0013206B" w:rsidRDefault="0013206B" w:rsidP="00593528">
      <w:pPr>
        <w:spacing w:after="0" w:line="240" w:lineRule="auto"/>
        <w:ind w:left="1440"/>
      </w:pPr>
      <w:r>
        <w:t>Johnstown, PA 15904</w:t>
      </w:r>
    </w:p>
    <w:p w14:paraId="47BB096F" w14:textId="77777777" w:rsidR="0013206B" w:rsidRDefault="0013206B" w:rsidP="00593528">
      <w:pPr>
        <w:spacing w:after="0" w:line="240" w:lineRule="auto"/>
        <w:ind w:left="720" w:firstLine="720"/>
      </w:pPr>
      <w:r>
        <w:t>Ph: 814-254-4588</w:t>
      </w:r>
    </w:p>
    <w:p w14:paraId="6D65C548" w14:textId="77777777" w:rsidR="0013206B" w:rsidRDefault="0013206B" w:rsidP="00593528">
      <w:pPr>
        <w:spacing w:after="0" w:line="240" w:lineRule="auto"/>
        <w:ind w:left="720" w:firstLine="720"/>
      </w:pPr>
      <w:r>
        <w:t>Fax: 814-254-4215</w:t>
      </w:r>
    </w:p>
    <w:p w14:paraId="3BFFBA91" w14:textId="7C6887FB" w:rsidR="00486D83" w:rsidRDefault="0013206B" w:rsidP="00A71182">
      <w:pPr>
        <w:spacing w:after="0" w:line="240" w:lineRule="auto"/>
        <w:ind w:left="1440"/>
      </w:pPr>
      <w:r>
        <w:t xml:space="preserve">E-Mail: </w:t>
      </w:r>
      <w:hyperlink r:id="rId134" w:history="1">
        <w:r w:rsidR="00A71182" w:rsidRPr="008D5F51">
          <w:rPr>
            <w:rStyle w:val="Hyperlink"/>
          </w:rPr>
          <w:t>dberkebilelcsw@outlook.com</w:t>
        </w:r>
      </w:hyperlink>
    </w:p>
    <w:p w14:paraId="63AE20C0" w14:textId="152D4000" w:rsidR="00A71182" w:rsidRDefault="00A71182" w:rsidP="00A71182">
      <w:pPr>
        <w:spacing w:after="0" w:line="240" w:lineRule="auto"/>
        <w:ind w:left="1440"/>
      </w:pPr>
    </w:p>
    <w:p w14:paraId="3EB7C38A" w14:textId="77777777" w:rsidR="0085144D" w:rsidRDefault="0085144D" w:rsidP="00F50D5A">
      <w:pPr>
        <w:spacing w:after="0" w:line="240" w:lineRule="auto"/>
      </w:pPr>
    </w:p>
    <w:p w14:paraId="552AF954" w14:textId="77777777" w:rsidR="0085144D" w:rsidRDefault="0085144D" w:rsidP="00F50D5A">
      <w:pPr>
        <w:spacing w:after="0" w:line="240" w:lineRule="auto"/>
      </w:pPr>
    </w:p>
    <w:p w14:paraId="1B1FF380" w14:textId="77777777" w:rsidR="0085144D" w:rsidRDefault="0085144D" w:rsidP="00F50D5A">
      <w:pPr>
        <w:spacing w:after="0" w:line="240" w:lineRule="auto"/>
      </w:pPr>
    </w:p>
    <w:p w14:paraId="69220324" w14:textId="77777777" w:rsidR="0085144D" w:rsidRDefault="0085144D" w:rsidP="00F50D5A">
      <w:pPr>
        <w:spacing w:after="0" w:line="240" w:lineRule="auto"/>
      </w:pPr>
    </w:p>
    <w:p w14:paraId="57BEDBA6" w14:textId="77777777" w:rsidR="00E3406F" w:rsidRDefault="00E3406F" w:rsidP="00F50D5A">
      <w:pPr>
        <w:spacing w:after="0" w:line="240" w:lineRule="auto"/>
      </w:pPr>
    </w:p>
    <w:p w14:paraId="0EFD9B5C" w14:textId="77777777" w:rsidR="0085144D" w:rsidRDefault="0085144D" w:rsidP="00F50D5A">
      <w:pPr>
        <w:spacing w:after="0" w:line="240" w:lineRule="auto"/>
      </w:pPr>
    </w:p>
    <w:p w14:paraId="08F79A64" w14:textId="5C73F736" w:rsidR="0085144D" w:rsidRDefault="0085144D" w:rsidP="0085144D">
      <w:pPr>
        <w:spacing w:after="0" w:line="240" w:lineRule="auto"/>
        <w:jc w:val="center"/>
        <w:rPr>
          <w:b/>
          <w:bCs/>
        </w:rPr>
      </w:pPr>
      <w:r>
        <w:rPr>
          <w:b/>
          <w:bCs/>
        </w:rPr>
        <w:lastRenderedPageBreak/>
        <w:t>Consent for Treatment</w:t>
      </w:r>
    </w:p>
    <w:p w14:paraId="67DFBF30" w14:textId="77777777" w:rsidR="0085144D" w:rsidRPr="0085144D" w:rsidRDefault="0085144D" w:rsidP="0085144D">
      <w:pPr>
        <w:spacing w:after="0" w:line="240" w:lineRule="auto"/>
        <w:jc w:val="center"/>
        <w:rPr>
          <w:b/>
          <w:bCs/>
        </w:rPr>
      </w:pPr>
    </w:p>
    <w:p w14:paraId="08A0BA67" w14:textId="4A65B6E9" w:rsidR="0085144D" w:rsidRDefault="00A71182" w:rsidP="00F50D5A">
      <w:pPr>
        <w:spacing w:after="0" w:line="240" w:lineRule="auto"/>
      </w:pPr>
      <w:r>
        <w:t xml:space="preserve">I, </w:t>
      </w:r>
      <w:r w:rsidR="00DE4B34">
        <w:object w:dxaOrig="225" w:dyaOrig="225" w14:anchorId="33FB8A76">
          <v:shape id="_x0000_i1378" type="#_x0000_t75" style="width:181.8pt;height:18pt" o:ole="">
            <v:imagedata r:id="rId135" o:title=""/>
          </v:shape>
          <w:control r:id="rId136" w:name="TextBox50" w:shapeid="_x0000_i1378"/>
        </w:object>
      </w:r>
      <w:r>
        <w:t xml:space="preserve">, have read the intake, consents, and policies set forth in this document and I </w:t>
      </w:r>
      <w:r w:rsidR="00592C09">
        <w:t>agree</w:t>
      </w:r>
      <w:r>
        <w:t xml:space="preserve"> with all contained therein. My assigned therapist has reviewed these documents with me and I am in complete and full understanding. I have been made aware and agree to the following: use of my private information, exceptions to confidentiality, the authorization for the practice to bill my insurance for services rendered, the disclosure of billing practices, fees, and to keep a card on file to bill for services rendered, consent and disclosures to engage in telehealth sessions, how to contact my therapist and instructions for crisis situations, the rights and responsibilities of both myself and my therapist, the non-discrimination policy of the practice,</w:t>
      </w:r>
      <w:r w:rsidR="00920101">
        <w:t xml:space="preserve"> the procedures for filing a complaint/grievance</w:t>
      </w:r>
      <w:r w:rsidR="0085144D">
        <w:t>, causes for early termination of services</w:t>
      </w:r>
      <w:r w:rsidR="00920101">
        <w:t xml:space="preserve"> and, in understanding this fully, do hereby consent to receive treatment through Derik S. Berkebile, LCSW Outpatient counseling </w:t>
      </w:r>
      <w:r w:rsidR="0085144D">
        <w:t>S</w:t>
      </w:r>
      <w:r w:rsidR="00920101">
        <w:t xml:space="preserve">ervices and its therapists under its employ. </w:t>
      </w:r>
    </w:p>
    <w:p w14:paraId="559BB683" w14:textId="77777777" w:rsidR="0085144D" w:rsidRDefault="0085144D" w:rsidP="00F50D5A">
      <w:pPr>
        <w:spacing w:after="0" w:line="240" w:lineRule="auto"/>
      </w:pPr>
    </w:p>
    <w:p w14:paraId="593994E8" w14:textId="77777777" w:rsidR="00EB10C8" w:rsidRDefault="00EB10C8" w:rsidP="00EB10C8">
      <w:pPr>
        <w:spacing w:after="0" w:line="240" w:lineRule="auto"/>
        <w:rPr>
          <w:bCs/>
        </w:rPr>
      </w:pPr>
      <w:r>
        <w:rPr>
          <w:bCs/>
        </w:rPr>
        <w:t xml:space="preserve">Also, </w:t>
      </w:r>
      <w:r w:rsidRPr="00920101">
        <w:rPr>
          <w:bCs/>
        </w:rPr>
        <w:t xml:space="preserve">I have </w:t>
      </w:r>
      <w:r>
        <w:rPr>
          <w:bCs/>
        </w:rPr>
        <w:t xml:space="preserve">been made aware of my right to </w:t>
      </w:r>
      <w:r w:rsidRPr="00920101">
        <w:rPr>
          <w:bCs/>
        </w:rPr>
        <w:t>receive</w:t>
      </w:r>
      <w:r>
        <w:rPr>
          <w:bCs/>
        </w:rPr>
        <w:t xml:space="preserve"> a</w:t>
      </w:r>
      <w:r w:rsidRPr="00920101">
        <w:rPr>
          <w:bCs/>
        </w:rPr>
        <w:t xml:space="preserve"> cop</w:t>
      </w:r>
      <w:r>
        <w:rPr>
          <w:bCs/>
        </w:rPr>
        <w:t>y</w:t>
      </w:r>
      <w:r w:rsidRPr="00920101">
        <w:rPr>
          <w:bCs/>
        </w:rPr>
        <w:t xml:space="preserve"> of th</w:t>
      </w:r>
      <w:r>
        <w:rPr>
          <w:bCs/>
        </w:rPr>
        <w:t xml:space="preserve">is document. </w:t>
      </w:r>
    </w:p>
    <w:p w14:paraId="11126652" w14:textId="77777777" w:rsidR="00EB10C8" w:rsidRDefault="00EB10C8" w:rsidP="00EB10C8">
      <w:pPr>
        <w:spacing w:after="0" w:line="240" w:lineRule="auto"/>
        <w:rPr>
          <w:bCs/>
        </w:rPr>
      </w:pPr>
    </w:p>
    <w:p w14:paraId="09EC09B2" w14:textId="42AC151E" w:rsidR="00EB10C8" w:rsidRPr="009F5CD4" w:rsidRDefault="00EB10C8" w:rsidP="00EB10C8">
      <w:pPr>
        <w:pStyle w:val="ListParagraph"/>
        <w:spacing w:after="0" w:line="240" w:lineRule="auto"/>
        <w:rPr>
          <w:b/>
        </w:rPr>
      </w:pPr>
      <w:r>
        <w:rPr>
          <w:bCs/>
        </w:rPr>
        <w:fldChar w:fldCharType="begin">
          <w:ffData>
            <w:name w:val="Check43"/>
            <w:enabled/>
            <w:calcOnExit w:val="0"/>
            <w:checkBox>
              <w:sizeAuto/>
              <w:default w:val="0"/>
            </w:checkBox>
          </w:ffData>
        </w:fldChar>
      </w:r>
      <w:bookmarkStart w:id="40" w:name="Check43"/>
      <w:r>
        <w:rPr>
          <w:bCs/>
        </w:rPr>
        <w:instrText xml:space="preserve"> FORMCHECKBOX </w:instrText>
      </w:r>
      <w:r w:rsidR="009769EB">
        <w:rPr>
          <w:bCs/>
        </w:rPr>
      </w:r>
      <w:r w:rsidR="009769EB">
        <w:rPr>
          <w:bCs/>
        </w:rPr>
        <w:fldChar w:fldCharType="separate"/>
      </w:r>
      <w:r>
        <w:rPr>
          <w:bCs/>
        </w:rPr>
        <w:fldChar w:fldCharType="end"/>
      </w:r>
      <w:bookmarkEnd w:id="40"/>
      <w:r>
        <w:rPr>
          <w:bCs/>
        </w:rPr>
        <w:t xml:space="preserve">   </w:t>
      </w:r>
      <w:r w:rsidRPr="009F5CD4">
        <w:rPr>
          <w:bCs/>
        </w:rPr>
        <w:t>I have requested and receive</w:t>
      </w:r>
      <w:r>
        <w:rPr>
          <w:bCs/>
        </w:rPr>
        <w:t>d</w:t>
      </w:r>
      <w:r w:rsidRPr="009F5CD4">
        <w:rPr>
          <w:bCs/>
        </w:rPr>
        <w:t xml:space="preserve"> a copy of this document at my request.</w:t>
      </w:r>
    </w:p>
    <w:p w14:paraId="3F3CA417" w14:textId="77777777" w:rsidR="00EB10C8" w:rsidRPr="009F5CD4" w:rsidRDefault="00EB10C8" w:rsidP="00EB10C8">
      <w:pPr>
        <w:pStyle w:val="ListParagraph"/>
        <w:spacing w:after="0" w:line="240" w:lineRule="auto"/>
        <w:rPr>
          <w:b/>
          <w:sz w:val="24"/>
          <w:szCs w:val="24"/>
        </w:rPr>
      </w:pPr>
    </w:p>
    <w:p w14:paraId="146FE990" w14:textId="77777777" w:rsidR="00EB10C8" w:rsidRDefault="00EB10C8" w:rsidP="00EB10C8">
      <w:pPr>
        <w:pStyle w:val="ListParagraph"/>
        <w:spacing w:after="0" w:line="240" w:lineRule="auto"/>
        <w:jc w:val="center"/>
        <w:rPr>
          <w:bCs/>
        </w:rPr>
      </w:pPr>
      <w:r>
        <w:rPr>
          <w:bCs/>
        </w:rPr>
        <w:t>Or</w:t>
      </w:r>
    </w:p>
    <w:p w14:paraId="245FFFAC" w14:textId="77777777" w:rsidR="00EB10C8" w:rsidRPr="007449B1" w:rsidRDefault="00EB10C8" w:rsidP="00EB10C8">
      <w:pPr>
        <w:pStyle w:val="ListParagraph"/>
        <w:spacing w:after="0" w:line="240" w:lineRule="auto"/>
        <w:rPr>
          <w:bCs/>
        </w:rPr>
      </w:pPr>
    </w:p>
    <w:p w14:paraId="11E03278" w14:textId="767C8192" w:rsidR="00EB10C8" w:rsidRDefault="00EB10C8" w:rsidP="00EB10C8">
      <w:pPr>
        <w:pStyle w:val="ListParagraph"/>
        <w:spacing w:after="0" w:line="240" w:lineRule="auto"/>
        <w:rPr>
          <w:bCs/>
        </w:rPr>
      </w:pPr>
      <w:r>
        <w:rPr>
          <w:bCs/>
        </w:rPr>
        <w:fldChar w:fldCharType="begin">
          <w:ffData>
            <w:name w:val="Check44"/>
            <w:enabled/>
            <w:calcOnExit w:val="0"/>
            <w:checkBox>
              <w:sizeAuto/>
              <w:default w:val="0"/>
            </w:checkBox>
          </w:ffData>
        </w:fldChar>
      </w:r>
      <w:bookmarkStart w:id="41" w:name="Check44"/>
      <w:r>
        <w:rPr>
          <w:bCs/>
        </w:rPr>
        <w:instrText xml:space="preserve"> FORMCHECKBOX </w:instrText>
      </w:r>
      <w:r w:rsidR="009769EB">
        <w:rPr>
          <w:bCs/>
        </w:rPr>
      </w:r>
      <w:r w:rsidR="009769EB">
        <w:rPr>
          <w:bCs/>
        </w:rPr>
        <w:fldChar w:fldCharType="separate"/>
      </w:r>
      <w:r>
        <w:rPr>
          <w:bCs/>
        </w:rPr>
        <w:fldChar w:fldCharType="end"/>
      </w:r>
      <w:bookmarkEnd w:id="41"/>
      <w:r>
        <w:rPr>
          <w:bCs/>
        </w:rPr>
        <w:t xml:space="preserve">   </w:t>
      </w:r>
      <w:r w:rsidRPr="00920101">
        <w:rPr>
          <w:bCs/>
        </w:rPr>
        <w:t xml:space="preserve">I have opted to not receive a copy of </w:t>
      </w:r>
      <w:r>
        <w:rPr>
          <w:bCs/>
        </w:rPr>
        <w:t xml:space="preserve">this </w:t>
      </w:r>
      <w:r w:rsidRPr="00920101">
        <w:rPr>
          <w:bCs/>
        </w:rPr>
        <w:t>document and understand that this is available for review on the practice website.</w:t>
      </w:r>
    </w:p>
    <w:p w14:paraId="4776AC4E" w14:textId="77777777" w:rsidR="0085144D" w:rsidRDefault="0085144D" w:rsidP="007449B1">
      <w:pPr>
        <w:spacing w:after="0" w:line="240" w:lineRule="auto"/>
        <w:rPr>
          <w:bCs/>
        </w:rPr>
      </w:pPr>
    </w:p>
    <w:p w14:paraId="21089340" w14:textId="77777777" w:rsidR="00EB10C8" w:rsidRDefault="00EB10C8" w:rsidP="007449B1">
      <w:pPr>
        <w:spacing w:after="0" w:line="240" w:lineRule="auto"/>
        <w:rPr>
          <w:bCs/>
        </w:rPr>
      </w:pPr>
    </w:p>
    <w:p w14:paraId="3545FE4D" w14:textId="77777777" w:rsidR="00EB10C8" w:rsidRDefault="00EB10C8" w:rsidP="007449B1">
      <w:pPr>
        <w:spacing w:after="0" w:line="240" w:lineRule="auto"/>
        <w:rPr>
          <w:bCs/>
        </w:rPr>
      </w:pPr>
    </w:p>
    <w:p w14:paraId="3C209713" w14:textId="6F391151" w:rsidR="007449B1" w:rsidRDefault="00FA394A" w:rsidP="007449B1">
      <w:pPr>
        <w:spacing w:after="0" w:line="240" w:lineRule="auto"/>
        <w:rPr>
          <w:bCs/>
        </w:rPr>
      </w:pPr>
      <w:r w:rsidRPr="007449B1">
        <w:rPr>
          <w:bCs/>
        </w:rPr>
        <w:t>Client Signature:</w:t>
      </w:r>
      <w:r w:rsidR="00EB10C8">
        <w:rPr>
          <w:bCs/>
        </w:rPr>
        <w:t xml:space="preserve">  ________________________________________</w:t>
      </w:r>
      <w:r w:rsidR="00DE4B34">
        <w:rPr>
          <w:bCs/>
        </w:rPr>
        <w:tab/>
      </w:r>
      <w:r w:rsidRPr="007449B1">
        <w:rPr>
          <w:bCs/>
        </w:rPr>
        <w:t xml:space="preserve">         </w:t>
      </w:r>
      <w:r w:rsidR="00920101" w:rsidRPr="007449B1">
        <w:rPr>
          <w:bCs/>
        </w:rPr>
        <w:t xml:space="preserve">Date: </w:t>
      </w:r>
      <w:r w:rsidR="00DE4B34">
        <w:rPr>
          <w:bCs/>
        </w:rPr>
        <w:object w:dxaOrig="225" w:dyaOrig="225" w14:anchorId="5FD52714">
          <v:shape id="_x0000_i1356" type="#_x0000_t75" style="width:89.4pt;height:18pt" o:ole="">
            <v:imagedata r:id="rId137" o:title=""/>
          </v:shape>
          <w:control r:id="rId138" w:name="TextBox51" w:shapeid="_x0000_i1356"/>
        </w:object>
      </w:r>
    </w:p>
    <w:p w14:paraId="415DA4D9" w14:textId="7BC64E6B" w:rsidR="000C1BB2" w:rsidRPr="00DE4B34" w:rsidRDefault="000C1BB2" w:rsidP="007449B1">
      <w:pPr>
        <w:spacing w:after="0" w:line="240" w:lineRule="auto"/>
        <w:rPr>
          <w:bCs/>
          <w:i/>
          <w:iCs/>
        </w:rPr>
      </w:pPr>
    </w:p>
    <w:p w14:paraId="25718B4F" w14:textId="77777777" w:rsidR="00DE4B34" w:rsidRDefault="00DE4B34" w:rsidP="007449B1">
      <w:pPr>
        <w:spacing w:after="0" w:line="240" w:lineRule="auto"/>
        <w:rPr>
          <w:bCs/>
        </w:rPr>
      </w:pPr>
    </w:p>
    <w:p w14:paraId="05553780" w14:textId="79BDDB92" w:rsidR="000C1BB2" w:rsidRPr="007449B1" w:rsidRDefault="000C1BB2" w:rsidP="007449B1">
      <w:pPr>
        <w:spacing w:after="0" w:line="240" w:lineRule="auto"/>
        <w:rPr>
          <w:bCs/>
        </w:rPr>
      </w:pPr>
      <w:r>
        <w:rPr>
          <w:bCs/>
        </w:rPr>
        <w:t>Parent/Legal Guardian Signature:</w:t>
      </w:r>
      <w:r w:rsidR="00EB10C8">
        <w:rPr>
          <w:bCs/>
        </w:rPr>
        <w:t xml:space="preserve"> ___________________________</w:t>
      </w:r>
      <w:r w:rsidR="002041BD">
        <w:rPr>
          <w:bCs/>
        </w:rPr>
        <w:tab/>
      </w:r>
      <w:r w:rsidR="00EB10C8">
        <w:rPr>
          <w:bCs/>
        </w:rPr>
        <w:t xml:space="preserve">         </w:t>
      </w:r>
      <w:r>
        <w:rPr>
          <w:bCs/>
        </w:rPr>
        <w:t xml:space="preserve">Date: </w:t>
      </w:r>
      <w:r w:rsidR="00851B38">
        <w:rPr>
          <w:bCs/>
        </w:rPr>
        <w:object w:dxaOrig="225" w:dyaOrig="225" w14:anchorId="450277E1">
          <v:shape id="_x0000_i1358" type="#_x0000_t75" style="width:88.8pt;height:18pt" o:ole="">
            <v:imagedata r:id="rId139" o:title=""/>
          </v:shape>
          <w:control r:id="rId140" w:name="TextBox52" w:shapeid="_x0000_i1358"/>
        </w:object>
      </w:r>
    </w:p>
    <w:p w14:paraId="232A2EF7" w14:textId="248FB100" w:rsidR="0085144D" w:rsidRPr="00DE4B34" w:rsidRDefault="000C1BB2" w:rsidP="00FA394A">
      <w:pPr>
        <w:spacing w:after="0" w:line="240" w:lineRule="auto"/>
        <w:rPr>
          <w:bCs/>
          <w:i/>
          <w:iCs/>
        </w:rPr>
      </w:pPr>
      <w:r w:rsidRPr="00DE4B34">
        <w:rPr>
          <w:bCs/>
          <w:i/>
          <w:iCs/>
        </w:rPr>
        <w:t>(</w:t>
      </w:r>
      <w:r w:rsidR="00DE4B34">
        <w:rPr>
          <w:bCs/>
          <w:i/>
          <w:iCs/>
        </w:rPr>
        <w:t>A</w:t>
      </w:r>
      <w:r w:rsidRPr="00DE4B34">
        <w:rPr>
          <w:bCs/>
          <w:i/>
          <w:iCs/>
        </w:rPr>
        <w:t xml:space="preserve">dditional if </w:t>
      </w:r>
      <w:r w:rsidR="00DE4B34">
        <w:rPr>
          <w:bCs/>
          <w:i/>
          <w:iCs/>
        </w:rPr>
        <w:t>U</w:t>
      </w:r>
      <w:r w:rsidRPr="00DE4B34">
        <w:rPr>
          <w:bCs/>
          <w:i/>
          <w:iCs/>
        </w:rPr>
        <w:t>nder 1</w:t>
      </w:r>
      <w:r w:rsidR="00DE4B34">
        <w:rPr>
          <w:bCs/>
          <w:i/>
          <w:iCs/>
        </w:rPr>
        <w:t>4 Years Old</w:t>
      </w:r>
      <w:r w:rsidRPr="00DE4B34">
        <w:rPr>
          <w:bCs/>
          <w:i/>
          <w:iCs/>
        </w:rPr>
        <w:t>)</w:t>
      </w:r>
    </w:p>
    <w:p w14:paraId="3C77931F" w14:textId="77777777" w:rsidR="00851B38" w:rsidRDefault="00851B38" w:rsidP="00FA394A">
      <w:pPr>
        <w:spacing w:after="0" w:line="240" w:lineRule="auto"/>
        <w:rPr>
          <w:bCs/>
        </w:rPr>
      </w:pPr>
    </w:p>
    <w:p w14:paraId="7772F0DC" w14:textId="22E83307" w:rsidR="00FA394A" w:rsidRPr="00920101" w:rsidRDefault="00FA394A" w:rsidP="00FA394A">
      <w:pPr>
        <w:spacing w:after="0" w:line="240" w:lineRule="auto"/>
        <w:rPr>
          <w:bCs/>
        </w:rPr>
      </w:pPr>
      <w:r w:rsidRPr="00920101">
        <w:rPr>
          <w:bCs/>
        </w:rPr>
        <w:t xml:space="preserve">Therapist Signature: </w:t>
      </w:r>
      <w:r w:rsidR="00EB10C8">
        <w:rPr>
          <w:bCs/>
        </w:rPr>
        <w:t>______________________________________</w:t>
      </w:r>
      <w:r w:rsidR="002041BD">
        <w:rPr>
          <w:bCs/>
        </w:rPr>
        <w:tab/>
      </w:r>
      <w:r w:rsidR="00EB10C8">
        <w:rPr>
          <w:bCs/>
        </w:rPr>
        <w:t xml:space="preserve">       </w:t>
      </w:r>
      <w:r w:rsidR="00920101">
        <w:rPr>
          <w:bCs/>
        </w:rPr>
        <w:t xml:space="preserve">  </w:t>
      </w:r>
      <w:r w:rsidRPr="00920101">
        <w:rPr>
          <w:bCs/>
        </w:rPr>
        <w:t xml:space="preserve">Date: </w:t>
      </w:r>
      <w:r w:rsidR="002041BD">
        <w:rPr>
          <w:bCs/>
        </w:rPr>
        <w:object w:dxaOrig="225" w:dyaOrig="225" w14:anchorId="659C9761">
          <v:shape id="_x0000_i1360" type="#_x0000_t75" style="width:88.2pt;height:18pt" o:ole="">
            <v:imagedata r:id="rId141" o:title=""/>
          </v:shape>
          <w:control r:id="rId142" w:name="TextBox53" w:shapeid="_x0000_i1360"/>
        </w:object>
      </w:r>
    </w:p>
    <w:p w14:paraId="3D8E26ED" w14:textId="77777777" w:rsidR="00483808" w:rsidRPr="00FA394A" w:rsidRDefault="00483808" w:rsidP="00483808">
      <w:pPr>
        <w:spacing w:after="0" w:line="240" w:lineRule="auto"/>
        <w:rPr>
          <w:b/>
          <w:sz w:val="24"/>
          <w:szCs w:val="24"/>
        </w:rPr>
      </w:pPr>
    </w:p>
    <w:p w14:paraId="142A57EF" w14:textId="77777777" w:rsidR="00483808" w:rsidRPr="003D4BDA" w:rsidRDefault="00483808" w:rsidP="00483808">
      <w:pPr>
        <w:pStyle w:val="ListParagraph"/>
        <w:spacing w:after="0" w:line="240" w:lineRule="auto"/>
        <w:rPr>
          <w:b/>
          <w:sz w:val="24"/>
          <w:szCs w:val="24"/>
        </w:rPr>
      </w:pPr>
    </w:p>
    <w:sectPr w:rsidR="00483808" w:rsidRPr="003D4BDA" w:rsidSect="00022C95">
      <w:headerReference w:type="even" r:id="rId143"/>
      <w:headerReference w:type="default" r:id="rId144"/>
      <w:footerReference w:type="even" r:id="rId145"/>
      <w:footerReference w:type="default" r:id="rId146"/>
      <w:headerReference w:type="first" r:id="rId147"/>
      <w:footerReference w:type="first" r:id="rId148"/>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B1E" w14:textId="77777777" w:rsidR="00FF0741" w:rsidRDefault="00FF0741" w:rsidP="00DA1BA9">
      <w:pPr>
        <w:spacing w:after="0" w:line="240" w:lineRule="auto"/>
      </w:pPr>
      <w:r>
        <w:separator/>
      </w:r>
    </w:p>
  </w:endnote>
  <w:endnote w:type="continuationSeparator" w:id="0">
    <w:p w14:paraId="75468145" w14:textId="77777777" w:rsidR="00FF0741" w:rsidRDefault="00FF0741" w:rsidP="00DA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B4FF" w14:textId="77777777" w:rsidR="00CE1AC5" w:rsidRDefault="00CE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2511"/>
      <w:docPartObj>
        <w:docPartGallery w:val="Page Numbers (Bottom of Page)"/>
        <w:docPartUnique/>
      </w:docPartObj>
    </w:sdtPr>
    <w:sdtEndPr>
      <w:rPr>
        <w:noProof/>
      </w:rPr>
    </w:sdtEndPr>
    <w:sdtContent>
      <w:p w14:paraId="4D3F5856" w14:textId="22EB62B1" w:rsidR="00CE1AC5" w:rsidRDefault="00CE1A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A8CCB" w14:textId="77777777" w:rsidR="00CE1AC5" w:rsidRDefault="00CE1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481" w14:textId="77777777" w:rsidR="00CE1AC5" w:rsidRDefault="00CE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E570" w14:textId="77777777" w:rsidR="00FF0741" w:rsidRDefault="00FF0741" w:rsidP="00DA1BA9">
      <w:pPr>
        <w:spacing w:after="0" w:line="240" w:lineRule="auto"/>
      </w:pPr>
      <w:r>
        <w:separator/>
      </w:r>
    </w:p>
  </w:footnote>
  <w:footnote w:type="continuationSeparator" w:id="0">
    <w:p w14:paraId="150B0FF8" w14:textId="77777777" w:rsidR="00FF0741" w:rsidRDefault="00FF0741" w:rsidP="00DA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8F16" w14:textId="77777777" w:rsidR="00CE1AC5" w:rsidRDefault="00CE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EBB" w14:textId="77777777" w:rsidR="00CE1AC5" w:rsidRDefault="00CE1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7CF3" w14:textId="77777777" w:rsidR="00CE1AC5" w:rsidRDefault="00CE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F2C"/>
    <w:multiLevelType w:val="hybridMultilevel"/>
    <w:tmpl w:val="90628F20"/>
    <w:lvl w:ilvl="0" w:tplc="4B9E50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7F3C"/>
    <w:multiLevelType w:val="hybridMultilevel"/>
    <w:tmpl w:val="622A534E"/>
    <w:lvl w:ilvl="0" w:tplc="EB3CE91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2D6437"/>
    <w:multiLevelType w:val="hybridMultilevel"/>
    <w:tmpl w:val="88F82AF8"/>
    <w:lvl w:ilvl="0" w:tplc="E1C008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47B35"/>
    <w:multiLevelType w:val="hybridMultilevel"/>
    <w:tmpl w:val="C1E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3317"/>
    <w:multiLevelType w:val="hybridMultilevel"/>
    <w:tmpl w:val="5192A2A4"/>
    <w:lvl w:ilvl="0" w:tplc="148EF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31702"/>
    <w:multiLevelType w:val="hybridMultilevel"/>
    <w:tmpl w:val="D090CA1A"/>
    <w:lvl w:ilvl="0" w:tplc="B10CA4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C5437E"/>
    <w:multiLevelType w:val="hybridMultilevel"/>
    <w:tmpl w:val="E972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7872"/>
    <w:multiLevelType w:val="hybridMultilevel"/>
    <w:tmpl w:val="2B5E1B68"/>
    <w:lvl w:ilvl="0" w:tplc="56F8D5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B770B"/>
    <w:multiLevelType w:val="hybridMultilevel"/>
    <w:tmpl w:val="0AE0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5D4E35"/>
    <w:multiLevelType w:val="hybridMultilevel"/>
    <w:tmpl w:val="08620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9147B"/>
    <w:multiLevelType w:val="hybridMultilevel"/>
    <w:tmpl w:val="B15CA738"/>
    <w:lvl w:ilvl="0" w:tplc="24A42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03FC4"/>
    <w:multiLevelType w:val="hybridMultilevel"/>
    <w:tmpl w:val="393281DE"/>
    <w:lvl w:ilvl="0" w:tplc="FCF4A7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D0203"/>
    <w:multiLevelType w:val="hybridMultilevel"/>
    <w:tmpl w:val="EE3C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6B25"/>
    <w:multiLevelType w:val="hybridMultilevel"/>
    <w:tmpl w:val="61E4DCC4"/>
    <w:lvl w:ilvl="0" w:tplc="20222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601B9"/>
    <w:multiLevelType w:val="hybridMultilevel"/>
    <w:tmpl w:val="B9161680"/>
    <w:lvl w:ilvl="0" w:tplc="C11AB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3F7E4A"/>
    <w:multiLevelType w:val="hybridMultilevel"/>
    <w:tmpl w:val="B1E05592"/>
    <w:lvl w:ilvl="0" w:tplc="D8A6F2BC">
      <w:start w:val="1"/>
      <w:numFmt w:val="decimal"/>
      <w:lvlText w:val="%1."/>
      <w:lvlJc w:val="left"/>
      <w:pPr>
        <w:ind w:left="214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6" w15:restartNumberingAfterBreak="0">
    <w:nsid w:val="428E0D76"/>
    <w:multiLevelType w:val="hybridMultilevel"/>
    <w:tmpl w:val="BE74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06C5"/>
    <w:multiLevelType w:val="hybridMultilevel"/>
    <w:tmpl w:val="4A74D964"/>
    <w:lvl w:ilvl="0" w:tplc="C3BEEF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7D7BA4"/>
    <w:multiLevelType w:val="hybridMultilevel"/>
    <w:tmpl w:val="25488A22"/>
    <w:lvl w:ilvl="0" w:tplc="48E283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EA5E75"/>
    <w:multiLevelType w:val="hybridMultilevel"/>
    <w:tmpl w:val="AF8AE9B2"/>
    <w:lvl w:ilvl="0" w:tplc="20222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C59A5"/>
    <w:multiLevelType w:val="hybridMultilevel"/>
    <w:tmpl w:val="784A3918"/>
    <w:lvl w:ilvl="0" w:tplc="45C28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105F51"/>
    <w:multiLevelType w:val="hybridMultilevel"/>
    <w:tmpl w:val="1F80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852A2F"/>
    <w:multiLevelType w:val="hybridMultilevel"/>
    <w:tmpl w:val="A4B4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44E05"/>
    <w:multiLevelType w:val="hybridMultilevel"/>
    <w:tmpl w:val="BC3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B7CED"/>
    <w:multiLevelType w:val="hybridMultilevel"/>
    <w:tmpl w:val="3640A876"/>
    <w:lvl w:ilvl="0" w:tplc="4EF0C83C">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5860CCB"/>
    <w:multiLevelType w:val="hybridMultilevel"/>
    <w:tmpl w:val="621AD3A6"/>
    <w:lvl w:ilvl="0" w:tplc="45309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B4A35"/>
    <w:multiLevelType w:val="hybridMultilevel"/>
    <w:tmpl w:val="1C1254C4"/>
    <w:lvl w:ilvl="0" w:tplc="32D80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E21BE0"/>
    <w:multiLevelType w:val="hybridMultilevel"/>
    <w:tmpl w:val="CBF64ED2"/>
    <w:lvl w:ilvl="0" w:tplc="4C024C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BBB4447"/>
    <w:multiLevelType w:val="hybridMultilevel"/>
    <w:tmpl w:val="23A48B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3196354"/>
    <w:multiLevelType w:val="hybridMultilevel"/>
    <w:tmpl w:val="79261C74"/>
    <w:lvl w:ilvl="0" w:tplc="788642F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733639E1"/>
    <w:multiLevelType w:val="hybridMultilevel"/>
    <w:tmpl w:val="053C0D86"/>
    <w:lvl w:ilvl="0" w:tplc="94BC669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7DF45C87"/>
    <w:multiLevelType w:val="hybridMultilevel"/>
    <w:tmpl w:val="E844002A"/>
    <w:lvl w:ilvl="0" w:tplc="68BA3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899886">
    <w:abstractNumId w:val="22"/>
  </w:num>
  <w:num w:numId="2" w16cid:durableId="697699811">
    <w:abstractNumId w:val="12"/>
  </w:num>
  <w:num w:numId="3" w16cid:durableId="1048845053">
    <w:abstractNumId w:val="4"/>
  </w:num>
  <w:num w:numId="4" w16cid:durableId="1766728861">
    <w:abstractNumId w:val="10"/>
  </w:num>
  <w:num w:numId="5" w16cid:durableId="859512718">
    <w:abstractNumId w:val="31"/>
  </w:num>
  <w:num w:numId="6" w16cid:durableId="2047676195">
    <w:abstractNumId w:val="0"/>
  </w:num>
  <w:num w:numId="7" w16cid:durableId="366686531">
    <w:abstractNumId w:val="1"/>
  </w:num>
  <w:num w:numId="8" w16cid:durableId="1523280540">
    <w:abstractNumId w:val="11"/>
  </w:num>
  <w:num w:numId="9" w16cid:durableId="668757144">
    <w:abstractNumId w:val="17"/>
  </w:num>
  <w:num w:numId="10" w16cid:durableId="93743716">
    <w:abstractNumId w:val="25"/>
  </w:num>
  <w:num w:numId="11" w16cid:durableId="421100834">
    <w:abstractNumId w:val="24"/>
  </w:num>
  <w:num w:numId="12" w16cid:durableId="80836641">
    <w:abstractNumId w:val="7"/>
  </w:num>
  <w:num w:numId="13" w16cid:durableId="787745052">
    <w:abstractNumId w:val="26"/>
  </w:num>
  <w:num w:numId="14" w16cid:durableId="474760822">
    <w:abstractNumId w:val="14"/>
  </w:num>
  <w:num w:numId="15" w16cid:durableId="345130749">
    <w:abstractNumId w:val="5"/>
  </w:num>
  <w:num w:numId="16" w16cid:durableId="314069875">
    <w:abstractNumId w:val="20"/>
  </w:num>
  <w:num w:numId="17" w16cid:durableId="1546213011">
    <w:abstractNumId w:val="27"/>
  </w:num>
  <w:num w:numId="18" w16cid:durableId="2095929422">
    <w:abstractNumId w:val="15"/>
  </w:num>
  <w:num w:numId="19" w16cid:durableId="796997166">
    <w:abstractNumId w:val="18"/>
  </w:num>
  <w:num w:numId="20" w16cid:durableId="497578123">
    <w:abstractNumId w:val="2"/>
  </w:num>
  <w:num w:numId="21" w16cid:durableId="2004311886">
    <w:abstractNumId w:val="9"/>
  </w:num>
  <w:num w:numId="22" w16cid:durableId="220136705">
    <w:abstractNumId w:val="8"/>
  </w:num>
  <w:num w:numId="23" w16cid:durableId="1981494180">
    <w:abstractNumId w:val="21"/>
  </w:num>
  <w:num w:numId="24" w16cid:durableId="1391922657">
    <w:abstractNumId w:val="19"/>
  </w:num>
  <w:num w:numId="25" w16cid:durableId="1124736583">
    <w:abstractNumId w:val="30"/>
  </w:num>
  <w:num w:numId="26" w16cid:durableId="461196317">
    <w:abstractNumId w:val="29"/>
  </w:num>
  <w:num w:numId="27" w16cid:durableId="1264341242">
    <w:abstractNumId w:val="16"/>
  </w:num>
  <w:num w:numId="28" w16cid:durableId="1010452381">
    <w:abstractNumId w:val="6"/>
  </w:num>
  <w:num w:numId="29" w16cid:durableId="1600527731">
    <w:abstractNumId w:val="28"/>
  </w:num>
  <w:num w:numId="30" w16cid:durableId="1597591030">
    <w:abstractNumId w:val="3"/>
  </w:num>
  <w:num w:numId="31" w16cid:durableId="670718303">
    <w:abstractNumId w:val="23"/>
  </w:num>
  <w:num w:numId="32" w16cid:durableId="645091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1xORKDIuRBmMmxMU2/66d0QPhe9pWUM14YHfD14+lETlrJazDe9mlNZ5GmQcH5ETO1H6iw4N7oGfcwOuqXwvQ==" w:salt="kONu/CCGpSiqQV9D16qI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FE"/>
    <w:rsid w:val="00007D7B"/>
    <w:rsid w:val="000130E8"/>
    <w:rsid w:val="00015324"/>
    <w:rsid w:val="00022C95"/>
    <w:rsid w:val="00037515"/>
    <w:rsid w:val="00052586"/>
    <w:rsid w:val="00065D3B"/>
    <w:rsid w:val="00067F26"/>
    <w:rsid w:val="00074510"/>
    <w:rsid w:val="00077F5E"/>
    <w:rsid w:val="000A06BE"/>
    <w:rsid w:val="000B05D8"/>
    <w:rsid w:val="000B540E"/>
    <w:rsid w:val="000C1BB2"/>
    <w:rsid w:val="000C7BF9"/>
    <w:rsid w:val="000F75C0"/>
    <w:rsid w:val="00102B3E"/>
    <w:rsid w:val="0012510D"/>
    <w:rsid w:val="0013206B"/>
    <w:rsid w:val="0015194C"/>
    <w:rsid w:val="00156CA1"/>
    <w:rsid w:val="00161B60"/>
    <w:rsid w:val="001757BA"/>
    <w:rsid w:val="00176EE5"/>
    <w:rsid w:val="001929D2"/>
    <w:rsid w:val="00196DDB"/>
    <w:rsid w:val="001A022B"/>
    <w:rsid w:val="001A1F86"/>
    <w:rsid w:val="001C7671"/>
    <w:rsid w:val="002041BD"/>
    <w:rsid w:val="00245604"/>
    <w:rsid w:val="002C2855"/>
    <w:rsid w:val="002C297E"/>
    <w:rsid w:val="002C4AB3"/>
    <w:rsid w:val="002E3DDE"/>
    <w:rsid w:val="002E64EB"/>
    <w:rsid w:val="002F3E28"/>
    <w:rsid w:val="00306C22"/>
    <w:rsid w:val="003153EC"/>
    <w:rsid w:val="00321BA2"/>
    <w:rsid w:val="0033695F"/>
    <w:rsid w:val="00362FB4"/>
    <w:rsid w:val="00365CA3"/>
    <w:rsid w:val="003812BB"/>
    <w:rsid w:val="003868AB"/>
    <w:rsid w:val="003B1F43"/>
    <w:rsid w:val="003D4BDA"/>
    <w:rsid w:val="003F683B"/>
    <w:rsid w:val="00412D96"/>
    <w:rsid w:val="00426DE0"/>
    <w:rsid w:val="004513F2"/>
    <w:rsid w:val="0045440B"/>
    <w:rsid w:val="00480D60"/>
    <w:rsid w:val="00483808"/>
    <w:rsid w:val="00486D83"/>
    <w:rsid w:val="004E46E5"/>
    <w:rsid w:val="004F4E10"/>
    <w:rsid w:val="00506832"/>
    <w:rsid w:val="005108F3"/>
    <w:rsid w:val="00513126"/>
    <w:rsid w:val="0052656F"/>
    <w:rsid w:val="005275C7"/>
    <w:rsid w:val="00532B28"/>
    <w:rsid w:val="00535D3C"/>
    <w:rsid w:val="00537D7C"/>
    <w:rsid w:val="005416A0"/>
    <w:rsid w:val="00556817"/>
    <w:rsid w:val="0056328C"/>
    <w:rsid w:val="005674DF"/>
    <w:rsid w:val="005731BA"/>
    <w:rsid w:val="005848C5"/>
    <w:rsid w:val="00584D2C"/>
    <w:rsid w:val="00592C09"/>
    <w:rsid w:val="00593528"/>
    <w:rsid w:val="005A17E3"/>
    <w:rsid w:val="005A386C"/>
    <w:rsid w:val="005C5BCB"/>
    <w:rsid w:val="005F3612"/>
    <w:rsid w:val="0060741D"/>
    <w:rsid w:val="00621510"/>
    <w:rsid w:val="00634F5D"/>
    <w:rsid w:val="00650046"/>
    <w:rsid w:val="00660F0A"/>
    <w:rsid w:val="00696F4E"/>
    <w:rsid w:val="006B4DFE"/>
    <w:rsid w:val="006C4AB1"/>
    <w:rsid w:val="006D0936"/>
    <w:rsid w:val="006D4108"/>
    <w:rsid w:val="006F7965"/>
    <w:rsid w:val="00724C3D"/>
    <w:rsid w:val="00727FD8"/>
    <w:rsid w:val="007449B1"/>
    <w:rsid w:val="00744C09"/>
    <w:rsid w:val="007558C6"/>
    <w:rsid w:val="007841EA"/>
    <w:rsid w:val="00792313"/>
    <w:rsid w:val="00796873"/>
    <w:rsid w:val="007A4C27"/>
    <w:rsid w:val="007A66F1"/>
    <w:rsid w:val="007B4162"/>
    <w:rsid w:val="007C7734"/>
    <w:rsid w:val="007C7940"/>
    <w:rsid w:val="007D0EFB"/>
    <w:rsid w:val="007E4F54"/>
    <w:rsid w:val="007E79C6"/>
    <w:rsid w:val="00801F09"/>
    <w:rsid w:val="00820AF7"/>
    <w:rsid w:val="008310DA"/>
    <w:rsid w:val="00833E4D"/>
    <w:rsid w:val="00843A8A"/>
    <w:rsid w:val="008473F4"/>
    <w:rsid w:val="0085144D"/>
    <w:rsid w:val="00851B38"/>
    <w:rsid w:val="00856E5D"/>
    <w:rsid w:val="008706CA"/>
    <w:rsid w:val="00876122"/>
    <w:rsid w:val="00877502"/>
    <w:rsid w:val="0088659E"/>
    <w:rsid w:val="008A7B60"/>
    <w:rsid w:val="008C2184"/>
    <w:rsid w:val="008C235B"/>
    <w:rsid w:val="008C4EFA"/>
    <w:rsid w:val="008D3668"/>
    <w:rsid w:val="009105B8"/>
    <w:rsid w:val="00911FDA"/>
    <w:rsid w:val="00916B05"/>
    <w:rsid w:val="00920101"/>
    <w:rsid w:val="009371E2"/>
    <w:rsid w:val="009614C4"/>
    <w:rsid w:val="009769EB"/>
    <w:rsid w:val="009B2AB7"/>
    <w:rsid w:val="009D6597"/>
    <w:rsid w:val="009E479E"/>
    <w:rsid w:val="009F6C00"/>
    <w:rsid w:val="00A15A6D"/>
    <w:rsid w:val="00A23B9F"/>
    <w:rsid w:val="00A430C2"/>
    <w:rsid w:val="00A64E67"/>
    <w:rsid w:val="00A71182"/>
    <w:rsid w:val="00A72635"/>
    <w:rsid w:val="00A74A1B"/>
    <w:rsid w:val="00A8084D"/>
    <w:rsid w:val="00A8367D"/>
    <w:rsid w:val="00AA37DC"/>
    <w:rsid w:val="00AD3530"/>
    <w:rsid w:val="00AD5617"/>
    <w:rsid w:val="00AF0B0C"/>
    <w:rsid w:val="00AF4A77"/>
    <w:rsid w:val="00B04CEB"/>
    <w:rsid w:val="00B10E01"/>
    <w:rsid w:val="00B34D9A"/>
    <w:rsid w:val="00B456C5"/>
    <w:rsid w:val="00B50B01"/>
    <w:rsid w:val="00B558E3"/>
    <w:rsid w:val="00B80713"/>
    <w:rsid w:val="00B809AF"/>
    <w:rsid w:val="00BA5107"/>
    <w:rsid w:val="00BC6431"/>
    <w:rsid w:val="00BE7256"/>
    <w:rsid w:val="00C025EF"/>
    <w:rsid w:val="00C2469F"/>
    <w:rsid w:val="00C4060A"/>
    <w:rsid w:val="00C52F09"/>
    <w:rsid w:val="00C6454C"/>
    <w:rsid w:val="00C66D20"/>
    <w:rsid w:val="00C82E55"/>
    <w:rsid w:val="00C91D62"/>
    <w:rsid w:val="00C9577E"/>
    <w:rsid w:val="00C972A9"/>
    <w:rsid w:val="00C97A88"/>
    <w:rsid w:val="00CD3183"/>
    <w:rsid w:val="00CE1AC5"/>
    <w:rsid w:val="00CF2C67"/>
    <w:rsid w:val="00D12166"/>
    <w:rsid w:val="00D1378D"/>
    <w:rsid w:val="00D2020B"/>
    <w:rsid w:val="00D22D6F"/>
    <w:rsid w:val="00D22EDF"/>
    <w:rsid w:val="00D2407F"/>
    <w:rsid w:val="00D35002"/>
    <w:rsid w:val="00D67685"/>
    <w:rsid w:val="00D77E16"/>
    <w:rsid w:val="00D806CF"/>
    <w:rsid w:val="00D82C3A"/>
    <w:rsid w:val="00D85BE5"/>
    <w:rsid w:val="00DA1BA9"/>
    <w:rsid w:val="00DB4D83"/>
    <w:rsid w:val="00DE4B34"/>
    <w:rsid w:val="00DF0CC6"/>
    <w:rsid w:val="00DF11EF"/>
    <w:rsid w:val="00DF2F99"/>
    <w:rsid w:val="00DF7FB2"/>
    <w:rsid w:val="00E2099C"/>
    <w:rsid w:val="00E24A83"/>
    <w:rsid w:val="00E24CEA"/>
    <w:rsid w:val="00E2523A"/>
    <w:rsid w:val="00E3406F"/>
    <w:rsid w:val="00E77D94"/>
    <w:rsid w:val="00EA0CA0"/>
    <w:rsid w:val="00EA4A9D"/>
    <w:rsid w:val="00EB10C8"/>
    <w:rsid w:val="00EB42A8"/>
    <w:rsid w:val="00ED54F9"/>
    <w:rsid w:val="00EE599B"/>
    <w:rsid w:val="00F076D1"/>
    <w:rsid w:val="00F44032"/>
    <w:rsid w:val="00F50D5A"/>
    <w:rsid w:val="00F53D74"/>
    <w:rsid w:val="00F63690"/>
    <w:rsid w:val="00F649E3"/>
    <w:rsid w:val="00F75364"/>
    <w:rsid w:val="00F8631D"/>
    <w:rsid w:val="00F90C9D"/>
    <w:rsid w:val="00F94716"/>
    <w:rsid w:val="00FA394A"/>
    <w:rsid w:val="00FB15FF"/>
    <w:rsid w:val="00FB205E"/>
    <w:rsid w:val="00FC612A"/>
    <w:rsid w:val="00FE5878"/>
    <w:rsid w:val="00FF0741"/>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33897144"/>
  <w15:chartTrackingRefBased/>
  <w15:docId w15:val="{42908810-8576-4E40-BC65-A9479045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6F"/>
    <w:rPr>
      <w:color w:val="0563C1" w:themeColor="hyperlink"/>
      <w:u w:val="single"/>
    </w:rPr>
  </w:style>
  <w:style w:type="character" w:styleId="UnresolvedMention">
    <w:name w:val="Unresolved Mention"/>
    <w:basedOn w:val="DefaultParagraphFont"/>
    <w:uiPriority w:val="99"/>
    <w:semiHidden/>
    <w:unhideWhenUsed/>
    <w:rsid w:val="0052656F"/>
    <w:rPr>
      <w:color w:val="605E5C"/>
      <w:shd w:val="clear" w:color="auto" w:fill="E1DFDD"/>
    </w:rPr>
  </w:style>
  <w:style w:type="table" w:styleId="TableGrid">
    <w:name w:val="Table Grid"/>
    <w:basedOn w:val="TableNormal"/>
    <w:uiPriority w:val="39"/>
    <w:rsid w:val="005F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2C"/>
    <w:rPr>
      <w:rFonts w:ascii="Segoe UI" w:hAnsi="Segoe UI" w:cs="Segoe UI"/>
      <w:sz w:val="18"/>
      <w:szCs w:val="18"/>
    </w:rPr>
  </w:style>
  <w:style w:type="paragraph" w:styleId="NormalWeb">
    <w:name w:val="Normal (Web)"/>
    <w:basedOn w:val="Normal"/>
    <w:rsid w:val="00F53D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7FB2"/>
    <w:pPr>
      <w:ind w:left="720"/>
      <w:contextualSpacing/>
    </w:pPr>
  </w:style>
  <w:style w:type="paragraph" w:styleId="Header">
    <w:name w:val="header"/>
    <w:basedOn w:val="Normal"/>
    <w:link w:val="HeaderChar"/>
    <w:uiPriority w:val="99"/>
    <w:unhideWhenUsed/>
    <w:rsid w:val="00D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A9"/>
  </w:style>
  <w:style w:type="paragraph" w:styleId="Footer">
    <w:name w:val="footer"/>
    <w:basedOn w:val="Normal"/>
    <w:link w:val="FooterChar"/>
    <w:uiPriority w:val="99"/>
    <w:unhideWhenUsed/>
    <w:rsid w:val="00DA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A9"/>
  </w:style>
  <w:style w:type="character" w:styleId="PlaceholderText">
    <w:name w:val="Placeholder Text"/>
    <w:basedOn w:val="DefaultParagraphFont"/>
    <w:uiPriority w:val="99"/>
    <w:semiHidden/>
    <w:rsid w:val="00077F5E"/>
    <w:rPr>
      <w:color w:val="808080"/>
    </w:rPr>
  </w:style>
  <w:style w:type="paragraph" w:styleId="NoSpacing">
    <w:name w:val="No Spacing"/>
    <w:link w:val="NoSpacingChar"/>
    <w:uiPriority w:val="1"/>
    <w:qFormat/>
    <w:rsid w:val="00022C95"/>
    <w:pPr>
      <w:spacing w:after="0" w:line="240" w:lineRule="auto"/>
    </w:pPr>
    <w:rPr>
      <w:rFonts w:eastAsiaTheme="minorEastAsia"/>
    </w:rPr>
  </w:style>
  <w:style w:type="character" w:customStyle="1" w:styleId="NoSpacingChar">
    <w:name w:val="No Spacing Char"/>
    <w:basedOn w:val="DefaultParagraphFont"/>
    <w:link w:val="NoSpacing"/>
    <w:uiPriority w:val="1"/>
    <w:rsid w:val="00022C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58.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image" Target="media/image38.wmf"/><Relationship Id="rId89" Type="http://schemas.openxmlformats.org/officeDocument/2006/relationships/control" Target="activeX/activeX41.xml"/><Relationship Id="rId112" Type="http://schemas.openxmlformats.org/officeDocument/2006/relationships/control" Target="activeX/activeX55.xml"/><Relationship Id="rId133" Type="http://schemas.openxmlformats.org/officeDocument/2006/relationships/control" Target="activeX/activeX64.xml"/><Relationship Id="rId138" Type="http://schemas.openxmlformats.org/officeDocument/2006/relationships/control" Target="activeX/activeX66.xml"/><Relationship Id="rId16" Type="http://schemas.openxmlformats.org/officeDocument/2006/relationships/control" Target="activeX/activeX3.xml"/><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control" Target="activeX/activeX11.xml"/><Relationship Id="rId37" Type="http://schemas.openxmlformats.org/officeDocument/2006/relationships/control" Target="activeX/activeX14.xml"/><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image" Target="media/image33.wmf"/><Relationship Id="rId79" Type="http://schemas.openxmlformats.org/officeDocument/2006/relationships/control" Target="activeX/activeX36.xml"/><Relationship Id="rId102" Type="http://schemas.openxmlformats.org/officeDocument/2006/relationships/image" Target="media/image46.wmf"/><Relationship Id="rId123" Type="http://schemas.openxmlformats.org/officeDocument/2006/relationships/hyperlink" Target="mailto:dberkebilelcsw@outlook.com" TargetMode="External"/><Relationship Id="rId128" Type="http://schemas.openxmlformats.org/officeDocument/2006/relationships/image" Target="media/image54.wmf"/><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control" Target="activeX/activeX45.xml"/><Relationship Id="rId22" Type="http://schemas.openxmlformats.org/officeDocument/2006/relationships/control" Target="activeX/activeX6.xml"/><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0.wmf"/><Relationship Id="rId118" Type="http://schemas.openxmlformats.org/officeDocument/2006/relationships/image" Target="media/image52.wmf"/><Relationship Id="rId134" Type="http://schemas.openxmlformats.org/officeDocument/2006/relationships/hyperlink" Target="mailto:dberkebilelcsw@outlook.com" TargetMode="External"/><Relationship Id="rId139" Type="http://schemas.openxmlformats.org/officeDocument/2006/relationships/image" Target="media/image58.wmf"/><Relationship Id="rId80" Type="http://schemas.openxmlformats.org/officeDocument/2006/relationships/image" Target="media/image36.wmf"/><Relationship Id="rId85" Type="http://schemas.openxmlformats.org/officeDocument/2006/relationships/control" Target="activeX/activeX39.xml"/><Relationship Id="rId150" Type="http://schemas.openxmlformats.org/officeDocument/2006/relationships/glossaryDocument" Target="glossary/document.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control" Target="activeX/activeX49.xml"/><Relationship Id="rId108" Type="http://schemas.openxmlformats.org/officeDocument/2006/relationships/control" Target="activeX/activeX52.xml"/><Relationship Id="rId116" Type="http://schemas.openxmlformats.org/officeDocument/2006/relationships/control" Target="activeX/activeX57.xml"/><Relationship Id="rId124" Type="http://schemas.openxmlformats.org/officeDocument/2006/relationships/hyperlink" Target="mailto:lzayac90@outlook.com" TargetMode="External"/><Relationship Id="rId129" Type="http://schemas.openxmlformats.org/officeDocument/2006/relationships/control" Target="activeX/activeX62.xml"/><Relationship Id="rId137" Type="http://schemas.openxmlformats.org/officeDocument/2006/relationships/image" Target="media/image57.wmf"/><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0.wmf"/><Relationship Id="rId91" Type="http://schemas.openxmlformats.org/officeDocument/2006/relationships/image" Target="media/image41.wmf"/><Relationship Id="rId96" Type="http://schemas.openxmlformats.org/officeDocument/2006/relationships/image" Target="media/image43.wmf"/><Relationship Id="rId111" Type="http://schemas.openxmlformats.org/officeDocument/2006/relationships/control" Target="activeX/activeX54.xml"/><Relationship Id="rId132" Type="http://schemas.openxmlformats.org/officeDocument/2006/relationships/image" Target="media/image55.wmf"/><Relationship Id="rId140" Type="http://schemas.openxmlformats.org/officeDocument/2006/relationships/control" Target="activeX/activeX67.xm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51.xml"/><Relationship Id="rId114" Type="http://schemas.openxmlformats.org/officeDocument/2006/relationships/control" Target="activeX/activeX56.xml"/><Relationship Id="rId119" Type="http://schemas.openxmlformats.org/officeDocument/2006/relationships/control" Target="activeX/activeX59.xml"/><Relationship Id="rId127" Type="http://schemas.openxmlformats.org/officeDocument/2006/relationships/control" Target="activeX/activeX61.xml"/><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control" Target="activeX/activeX33.xml"/><Relationship Id="rId78" Type="http://schemas.openxmlformats.org/officeDocument/2006/relationships/image" Target="media/image35.wmf"/><Relationship Id="rId81" Type="http://schemas.openxmlformats.org/officeDocument/2006/relationships/control" Target="activeX/activeX37.xml"/><Relationship Id="rId86" Type="http://schemas.openxmlformats.org/officeDocument/2006/relationships/image" Target="media/image39.wmf"/><Relationship Id="rId94" Type="http://schemas.openxmlformats.org/officeDocument/2006/relationships/control" Target="activeX/activeX44.xml"/><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hyperlink" Target="http://www.dsbcounseling.com" TargetMode="External"/><Relationship Id="rId130" Type="http://schemas.openxmlformats.org/officeDocument/2006/relationships/control" Target="activeX/activeX63.xml"/><Relationship Id="rId135" Type="http://schemas.openxmlformats.org/officeDocument/2006/relationships/image" Target="media/image56.wmf"/><Relationship Id="rId143" Type="http://schemas.openxmlformats.org/officeDocument/2006/relationships/header" Target="header1.xml"/><Relationship Id="rId148" Type="http://schemas.openxmlformats.org/officeDocument/2006/relationships/footer" Target="footer3.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erkebilelcsw@outlook.com" TargetMode="External"/><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control" Target="activeX/activeX15.xml"/><Relationship Id="rId109" Type="http://schemas.openxmlformats.org/officeDocument/2006/relationships/image" Target="media/image49.wmf"/><Relationship Id="rId34" Type="http://schemas.openxmlformats.org/officeDocument/2006/relationships/control" Target="activeX/activeX12.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control" Target="activeX/activeX46.xml"/><Relationship Id="rId104" Type="http://schemas.openxmlformats.org/officeDocument/2006/relationships/image" Target="media/image47.wmf"/><Relationship Id="rId120" Type="http://schemas.openxmlformats.org/officeDocument/2006/relationships/control" Target="activeX/activeX60.xml"/><Relationship Id="rId125" Type="http://schemas.openxmlformats.org/officeDocument/2006/relationships/hyperlink" Target="http://www.dsbcounseling.com" TargetMode="External"/><Relationship Id="rId141" Type="http://schemas.openxmlformats.org/officeDocument/2006/relationships/image" Target="media/image59.wmf"/><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3.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7.xml"/><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control" Target="activeX/activeX40.xml"/><Relationship Id="rId110" Type="http://schemas.openxmlformats.org/officeDocument/2006/relationships/control" Target="activeX/activeX53.xml"/><Relationship Id="rId115" Type="http://schemas.openxmlformats.org/officeDocument/2006/relationships/image" Target="media/image51.wmf"/><Relationship Id="rId131" Type="http://schemas.openxmlformats.org/officeDocument/2006/relationships/hyperlink" Target="mailto:dberkebilelcsw@outlook.com" TargetMode="External"/><Relationship Id="rId136" Type="http://schemas.openxmlformats.org/officeDocument/2006/relationships/control" Target="activeX/activeX65.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control" Target="activeX/activeX35.xml"/><Relationship Id="rId100" Type="http://schemas.openxmlformats.org/officeDocument/2006/relationships/image" Target="media/image45.wmf"/><Relationship Id="rId105" Type="http://schemas.openxmlformats.org/officeDocument/2006/relationships/control" Target="activeX/activeX50.xml"/><Relationship Id="rId126" Type="http://schemas.openxmlformats.org/officeDocument/2006/relationships/image" Target="media/image53.wmf"/><Relationship Id="rId147"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hyperlink" Target="mailto:dberkebilelcsw@outlook.com" TargetMode="External"/><Relationship Id="rId142" Type="http://schemas.openxmlformats.org/officeDocument/2006/relationships/control" Target="activeX/activeX68.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BEBB8FDC64865A48EA2E65A3290A0"/>
        <w:category>
          <w:name w:val="General"/>
          <w:gallery w:val="placeholder"/>
        </w:category>
        <w:types>
          <w:type w:val="bbPlcHdr"/>
        </w:types>
        <w:behaviors>
          <w:behavior w:val="content"/>
        </w:behaviors>
        <w:guid w:val="{552A145E-DFE9-4F95-9351-67A995FF6168}"/>
      </w:docPartPr>
      <w:docPartBody>
        <w:p w:rsidR="00D60C95" w:rsidRDefault="00974B78" w:rsidP="00974B78">
          <w:pPr>
            <w:pStyle w:val="E08BEBB8FDC64865A48EA2E65A3290A0"/>
          </w:pPr>
          <w:r>
            <w:rPr>
              <w:rFonts w:asciiTheme="majorHAnsi" w:eastAsiaTheme="majorEastAsia" w:hAnsiTheme="majorHAnsi" w:cstheme="majorBidi"/>
              <w:caps/>
              <w:color w:val="4472C4" w:themeColor="accent1"/>
              <w:sz w:val="80"/>
              <w:szCs w:val="80"/>
            </w:rPr>
            <w:t>Intake Packet and Consent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BE"/>
    <w:rsid w:val="00974B78"/>
    <w:rsid w:val="00C21320"/>
    <w:rsid w:val="00D56FBE"/>
    <w:rsid w:val="00D6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78"/>
    <w:rPr>
      <w:color w:val="808080"/>
    </w:rPr>
  </w:style>
  <w:style w:type="paragraph" w:customStyle="1" w:styleId="E08BEBB8FDC64865A48EA2E65A3290A0">
    <w:name w:val="E08BEBB8FDC64865A48EA2E65A3290A0"/>
    <w:rsid w:val="00974B78"/>
    <w:pPr>
      <w:spacing w:after="0" w:line="240" w:lineRule="auto"/>
    </w:pPr>
    <w:rPr>
      <w:kern w:val="0"/>
      <w14:ligatures w14:val="none"/>
    </w:rPr>
  </w:style>
  <w:style w:type="paragraph" w:customStyle="1" w:styleId="E08BEBB8FDC64865A48EA2E65A3290A01">
    <w:name w:val="E08BEBB8FDC64865A48EA2E65A3290A01"/>
    <w:rsid w:val="00C21320"/>
    <w:pPr>
      <w:spacing w:after="0" w:line="240"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A40F-05D4-4A80-A00C-1C6E8B0B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Derik Berkebile</dc:creator>
  <cp:keywords/>
  <dc:description/>
  <cp:lastModifiedBy>Derik Berkebile</cp:lastModifiedBy>
  <cp:revision>8</cp:revision>
  <cp:lastPrinted>2023-02-02T14:53:00Z</cp:lastPrinted>
  <dcterms:created xsi:type="dcterms:W3CDTF">2023-08-11T17:37:00Z</dcterms:created>
  <dcterms:modified xsi:type="dcterms:W3CDTF">2023-08-11T19:49:00Z</dcterms:modified>
</cp:coreProperties>
</file>